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C1" w:rsidRPr="00344854" w:rsidRDefault="00C568C1" w:rsidP="00344854">
      <w:pPr>
        <w:jc w:val="center"/>
        <w:rPr>
          <w:b/>
          <w:sz w:val="24"/>
        </w:rPr>
      </w:pPr>
      <w:r w:rsidRPr="00223A65">
        <w:rPr>
          <w:rFonts w:hint="eastAsia"/>
          <w:b/>
          <w:sz w:val="32"/>
        </w:rPr>
        <w:t>郵便入札について</w:t>
      </w:r>
      <w:r w:rsidR="00223A65">
        <w:rPr>
          <w:rFonts w:hint="eastAsia"/>
          <w:b/>
          <w:sz w:val="32"/>
        </w:rPr>
        <w:t>の注意事項</w:t>
      </w:r>
    </w:p>
    <w:p w:rsidR="00C568C1" w:rsidRPr="00995B71" w:rsidRDefault="00C568C1" w:rsidP="00C568C1">
      <w:pPr>
        <w:wordWrap w:val="0"/>
        <w:jc w:val="right"/>
        <w:rPr>
          <w:sz w:val="22"/>
        </w:rPr>
      </w:pPr>
      <w:r w:rsidRPr="00995B71">
        <w:rPr>
          <w:rFonts w:hint="eastAsia"/>
          <w:sz w:val="24"/>
        </w:rPr>
        <w:t>川越町総務課</w:t>
      </w:r>
      <w:r w:rsidRPr="00995B71">
        <w:rPr>
          <w:rFonts w:hint="eastAsia"/>
          <w:sz w:val="22"/>
        </w:rPr>
        <w:t xml:space="preserve">　　</w:t>
      </w:r>
    </w:p>
    <w:p w:rsidR="00C568C1" w:rsidRPr="00995B71" w:rsidRDefault="00C568C1" w:rsidP="00C568C1">
      <w:pPr>
        <w:jc w:val="right"/>
        <w:rPr>
          <w:sz w:val="22"/>
        </w:rPr>
      </w:pPr>
    </w:p>
    <w:p w:rsidR="00C568C1" w:rsidRPr="00995B71" w:rsidRDefault="00C568C1" w:rsidP="00C568C1">
      <w:pPr>
        <w:jc w:val="left"/>
        <w:rPr>
          <w:sz w:val="22"/>
        </w:rPr>
      </w:pPr>
      <w:r w:rsidRPr="00995B71">
        <w:rPr>
          <w:rFonts w:hint="eastAsia"/>
          <w:sz w:val="22"/>
        </w:rPr>
        <w:t>１　郵便入札とは</w:t>
      </w:r>
    </w:p>
    <w:p w:rsidR="00C568C1" w:rsidRPr="00995B71" w:rsidRDefault="00C568C1" w:rsidP="00995B71">
      <w:pPr>
        <w:ind w:left="220" w:hangingChars="100" w:hanging="220"/>
        <w:jc w:val="left"/>
        <w:rPr>
          <w:sz w:val="22"/>
        </w:rPr>
      </w:pPr>
      <w:r w:rsidRPr="00995B71">
        <w:rPr>
          <w:rFonts w:hint="eastAsia"/>
          <w:sz w:val="22"/>
        </w:rPr>
        <w:t xml:space="preserve">　　郵便入札とは、従来の入札参加者が入札会場に足を運んで入札書を提出する方法と異なり、あらかじめ指定された日時までに、郵便により入札書を提出する方法により行う入札をいいます。</w:t>
      </w:r>
    </w:p>
    <w:p w:rsidR="00C568C1" w:rsidRDefault="00C568C1" w:rsidP="00C568C1">
      <w:pPr>
        <w:jc w:val="left"/>
        <w:rPr>
          <w:sz w:val="22"/>
        </w:rPr>
      </w:pPr>
    </w:p>
    <w:p w:rsidR="006279A3" w:rsidRDefault="006279A3" w:rsidP="00C568C1">
      <w:pPr>
        <w:jc w:val="left"/>
        <w:rPr>
          <w:sz w:val="22"/>
        </w:rPr>
      </w:pPr>
      <w:r>
        <w:rPr>
          <w:rFonts w:hint="eastAsia"/>
          <w:sz w:val="22"/>
        </w:rPr>
        <w:t>２　入札についての注意事項</w:t>
      </w:r>
    </w:p>
    <w:p w:rsidR="00223A65" w:rsidRPr="00223A65" w:rsidRDefault="004E568A" w:rsidP="00223A65">
      <w:pPr>
        <w:pStyle w:val="a9"/>
        <w:numPr>
          <w:ilvl w:val="0"/>
          <w:numId w:val="2"/>
        </w:numPr>
        <w:ind w:leftChars="0"/>
        <w:jc w:val="left"/>
        <w:rPr>
          <w:sz w:val="22"/>
        </w:rPr>
      </w:pPr>
      <w:r>
        <w:rPr>
          <w:rFonts w:hint="eastAsia"/>
          <w:sz w:val="22"/>
        </w:rPr>
        <w:t>入札書は、町指定様式の入札書（別紙）で提出してください</w:t>
      </w:r>
      <w:r w:rsidR="006279A3" w:rsidRPr="001C78F0">
        <w:rPr>
          <w:rFonts w:hint="eastAsia"/>
          <w:sz w:val="22"/>
        </w:rPr>
        <w:t>。</w:t>
      </w:r>
    </w:p>
    <w:p w:rsidR="001C78F0" w:rsidRPr="008B60D5" w:rsidRDefault="008B60D5" w:rsidP="00C568C1">
      <w:pPr>
        <w:pStyle w:val="a9"/>
        <w:numPr>
          <w:ilvl w:val="0"/>
          <w:numId w:val="2"/>
        </w:numPr>
        <w:ind w:leftChars="0"/>
        <w:jc w:val="left"/>
        <w:rPr>
          <w:sz w:val="22"/>
        </w:rPr>
      </w:pPr>
      <w:r w:rsidRPr="008B60D5">
        <w:rPr>
          <w:rFonts w:hint="eastAsia"/>
          <w:sz w:val="22"/>
        </w:rPr>
        <w:t>入札書には、消費税にかかる課税事業者であるか免税事業者であるかを問わず、見積もった金額の</w:t>
      </w:r>
      <w:r w:rsidR="005B5BFD">
        <w:rPr>
          <w:rFonts w:hint="eastAsia"/>
          <w:sz w:val="22"/>
        </w:rPr>
        <w:t>１１</w:t>
      </w:r>
      <w:r w:rsidRPr="008B60D5">
        <w:rPr>
          <w:rFonts w:hint="eastAsia"/>
          <w:sz w:val="22"/>
        </w:rPr>
        <w:t>０分</w:t>
      </w:r>
      <w:r w:rsidR="005B5BFD">
        <w:rPr>
          <w:rFonts w:hint="eastAsia"/>
          <w:sz w:val="22"/>
        </w:rPr>
        <w:t>の１０</w:t>
      </w:r>
      <w:r>
        <w:rPr>
          <w:rFonts w:hint="eastAsia"/>
          <w:sz w:val="22"/>
        </w:rPr>
        <w:t>０</w:t>
      </w:r>
      <w:r w:rsidRPr="008B60D5">
        <w:rPr>
          <w:rFonts w:hint="eastAsia"/>
          <w:sz w:val="22"/>
        </w:rPr>
        <w:t>に相当する金額（消費税抜きの金額）を</w:t>
      </w:r>
      <w:r>
        <w:rPr>
          <w:rFonts w:hint="eastAsia"/>
          <w:sz w:val="22"/>
        </w:rPr>
        <w:t>アラビア数字で</w:t>
      </w:r>
      <w:r w:rsidRPr="008B60D5">
        <w:rPr>
          <w:rFonts w:hint="eastAsia"/>
          <w:sz w:val="22"/>
        </w:rPr>
        <w:t>記載してください。</w:t>
      </w:r>
    </w:p>
    <w:p w:rsidR="00223A65" w:rsidRPr="00223A65" w:rsidRDefault="00512FC0" w:rsidP="00223A65">
      <w:pPr>
        <w:pStyle w:val="a9"/>
        <w:numPr>
          <w:ilvl w:val="0"/>
          <w:numId w:val="2"/>
        </w:numPr>
        <w:ind w:leftChars="0"/>
        <w:jc w:val="left"/>
        <w:rPr>
          <w:sz w:val="22"/>
        </w:rPr>
      </w:pPr>
      <w:r>
        <w:rPr>
          <w:rFonts w:hint="eastAsia"/>
          <w:sz w:val="22"/>
        </w:rPr>
        <w:t>入札執行回数は、１</w:t>
      </w:r>
      <w:bookmarkStart w:id="0" w:name="_GoBack"/>
      <w:bookmarkEnd w:id="0"/>
      <w:r w:rsidR="005317A0" w:rsidRPr="005317A0">
        <w:rPr>
          <w:rFonts w:hint="eastAsia"/>
          <w:sz w:val="22"/>
        </w:rPr>
        <w:t>回とします</w:t>
      </w:r>
      <w:r w:rsidR="005317A0">
        <w:rPr>
          <w:rFonts w:hint="eastAsia"/>
          <w:sz w:val="22"/>
        </w:rPr>
        <w:t>。</w:t>
      </w:r>
    </w:p>
    <w:p w:rsidR="006279A3" w:rsidRPr="00995B71" w:rsidRDefault="006279A3" w:rsidP="00C568C1">
      <w:pPr>
        <w:jc w:val="left"/>
        <w:rPr>
          <w:sz w:val="22"/>
        </w:rPr>
      </w:pPr>
    </w:p>
    <w:p w:rsidR="00C568C1" w:rsidRPr="00995B71" w:rsidRDefault="006279A3" w:rsidP="00C568C1">
      <w:pPr>
        <w:jc w:val="left"/>
        <w:rPr>
          <w:sz w:val="22"/>
        </w:rPr>
      </w:pPr>
      <w:r>
        <w:rPr>
          <w:rFonts w:hint="eastAsia"/>
          <w:sz w:val="22"/>
        </w:rPr>
        <w:t>３</w:t>
      </w:r>
      <w:r w:rsidR="00283503">
        <w:rPr>
          <w:rFonts w:hint="eastAsia"/>
          <w:sz w:val="22"/>
        </w:rPr>
        <w:t xml:space="preserve">　入札書の提出</w:t>
      </w:r>
      <w:r w:rsidR="00C568C1" w:rsidRPr="00995B71">
        <w:rPr>
          <w:rFonts w:hint="eastAsia"/>
          <w:sz w:val="22"/>
        </w:rPr>
        <w:t>方法等</w:t>
      </w:r>
    </w:p>
    <w:p w:rsidR="00C568C1" w:rsidRPr="00223A65" w:rsidRDefault="00283503" w:rsidP="002A4098">
      <w:pPr>
        <w:pStyle w:val="a9"/>
        <w:numPr>
          <w:ilvl w:val="0"/>
          <w:numId w:val="3"/>
        </w:numPr>
        <w:ind w:leftChars="0"/>
        <w:jc w:val="left"/>
        <w:rPr>
          <w:b/>
          <w:sz w:val="22"/>
          <w:u w:val="thick" w:color="FF0000"/>
        </w:rPr>
      </w:pPr>
      <w:r w:rsidRPr="00223A65">
        <w:rPr>
          <w:rFonts w:hint="eastAsia"/>
          <w:sz w:val="22"/>
          <w:u w:color="FF0000"/>
        </w:rPr>
        <w:t xml:space="preserve">　</w:t>
      </w:r>
      <w:r w:rsidRPr="00223A65">
        <w:rPr>
          <w:rFonts w:hint="eastAsia"/>
          <w:b/>
          <w:sz w:val="22"/>
          <w:u w:val="thick" w:color="FF0000"/>
        </w:rPr>
        <w:t>次のアからエの提出</w:t>
      </w:r>
      <w:r w:rsidR="00C568C1" w:rsidRPr="00223A65">
        <w:rPr>
          <w:rFonts w:hint="eastAsia"/>
          <w:b/>
          <w:sz w:val="22"/>
          <w:u w:val="thick" w:color="FF0000"/>
        </w:rPr>
        <w:t>方法によらない入札書は、無効となりますので十分にご注意ください。</w:t>
      </w:r>
    </w:p>
    <w:p w:rsidR="00223A65" w:rsidRPr="00223A65" w:rsidRDefault="00223A65" w:rsidP="00223A65">
      <w:pPr>
        <w:pStyle w:val="a9"/>
        <w:ind w:leftChars="0" w:left="585"/>
        <w:jc w:val="left"/>
        <w:rPr>
          <w:b/>
          <w:sz w:val="22"/>
          <w:u w:val="thick" w:color="FF0000"/>
        </w:rPr>
      </w:pPr>
      <w:r w:rsidRPr="00223A65">
        <w:rPr>
          <w:rFonts w:hint="eastAsia"/>
          <w:b/>
          <w:sz w:val="22"/>
          <w:u w:val="thick" w:color="FF0000"/>
        </w:rPr>
        <w:t>※</w:t>
      </w:r>
      <w:r>
        <w:rPr>
          <w:rFonts w:hint="eastAsia"/>
          <w:b/>
          <w:sz w:val="22"/>
          <w:u w:val="thick" w:color="FF0000"/>
        </w:rPr>
        <w:t>郵送によらず、窓口へ直接提出することは認めないものとします。</w:t>
      </w:r>
    </w:p>
    <w:p w:rsidR="00885DC7" w:rsidRPr="00995B71" w:rsidRDefault="00C568C1" w:rsidP="00885DC7">
      <w:pPr>
        <w:ind w:left="660" w:hangingChars="300" w:hanging="660"/>
        <w:jc w:val="left"/>
        <w:rPr>
          <w:sz w:val="22"/>
        </w:rPr>
      </w:pPr>
      <w:r w:rsidRPr="00995B71">
        <w:rPr>
          <w:rFonts w:hint="eastAsia"/>
          <w:sz w:val="22"/>
        </w:rPr>
        <w:t xml:space="preserve">　　ア　</w:t>
      </w:r>
      <w:r w:rsidR="00885DC7" w:rsidRPr="00995B71">
        <w:rPr>
          <w:rFonts w:hint="eastAsia"/>
          <w:sz w:val="22"/>
        </w:rPr>
        <w:t>入札書封入用</w:t>
      </w:r>
      <w:r w:rsidRPr="00995B71">
        <w:rPr>
          <w:rFonts w:hint="eastAsia"/>
          <w:sz w:val="22"/>
        </w:rPr>
        <w:t>封筒を用意し、入札書</w:t>
      </w:r>
      <w:r w:rsidR="0021398D">
        <w:rPr>
          <w:rFonts w:hint="eastAsia"/>
          <w:sz w:val="22"/>
        </w:rPr>
        <w:t>を封印してください</w:t>
      </w:r>
      <w:r w:rsidR="00C673D4">
        <w:rPr>
          <w:rFonts w:hint="eastAsia"/>
          <w:sz w:val="22"/>
        </w:rPr>
        <w:t>。</w:t>
      </w:r>
    </w:p>
    <w:p w:rsidR="00995B71" w:rsidRDefault="00F45C69" w:rsidP="00885DC7">
      <w:pPr>
        <w:ind w:leftChars="100" w:left="650" w:hangingChars="200" w:hanging="440"/>
        <w:jc w:val="left"/>
        <w:rPr>
          <w:sz w:val="22"/>
        </w:rPr>
      </w:pPr>
      <w:r w:rsidRPr="00995B71">
        <w:rPr>
          <w:rFonts w:hint="eastAsia"/>
          <w:sz w:val="22"/>
        </w:rPr>
        <w:t xml:space="preserve">　イ　封筒</w:t>
      </w:r>
      <w:r w:rsidR="005F4820" w:rsidRPr="00995B71">
        <w:rPr>
          <w:rFonts w:hint="eastAsia"/>
          <w:sz w:val="22"/>
        </w:rPr>
        <w:t>には、</w:t>
      </w:r>
      <w:r w:rsidR="00111678">
        <w:rPr>
          <w:rFonts w:hint="eastAsia"/>
          <w:sz w:val="22"/>
        </w:rPr>
        <w:t>下記【</w:t>
      </w:r>
      <w:r w:rsidR="00111678" w:rsidRPr="00111678">
        <w:rPr>
          <w:rFonts w:hint="eastAsia"/>
          <w:sz w:val="22"/>
        </w:rPr>
        <w:t>入札書封入用封筒記載例</w:t>
      </w:r>
      <w:r w:rsidR="00111678">
        <w:rPr>
          <w:rFonts w:hint="eastAsia"/>
          <w:sz w:val="22"/>
        </w:rPr>
        <w:t>】を参考に</w:t>
      </w:r>
      <w:r w:rsidR="00457C1A">
        <w:rPr>
          <w:rFonts w:hint="eastAsia"/>
          <w:sz w:val="22"/>
        </w:rPr>
        <w:t>入札日、件</w:t>
      </w:r>
      <w:r w:rsidR="00885DC7" w:rsidRPr="00995B71">
        <w:rPr>
          <w:rFonts w:hint="eastAsia"/>
          <w:sz w:val="22"/>
        </w:rPr>
        <w:t>名、入札者の住所、氏名</w:t>
      </w:r>
      <w:r w:rsidR="005F4820" w:rsidRPr="00995B71">
        <w:rPr>
          <w:rFonts w:hint="eastAsia"/>
          <w:sz w:val="22"/>
        </w:rPr>
        <w:t>を</w:t>
      </w:r>
      <w:r w:rsidR="00885DC7" w:rsidRPr="00995B71">
        <w:rPr>
          <w:rFonts w:hint="eastAsia"/>
          <w:sz w:val="22"/>
        </w:rPr>
        <w:t>表記してください。</w:t>
      </w:r>
    </w:p>
    <w:p w:rsidR="00F45C69" w:rsidRPr="00111678" w:rsidRDefault="00885DC7" w:rsidP="00995B71">
      <w:pPr>
        <w:ind w:leftChars="300" w:left="630" w:firstLineChars="100" w:firstLine="220"/>
        <w:jc w:val="left"/>
        <w:rPr>
          <w:sz w:val="22"/>
        </w:rPr>
      </w:pPr>
      <w:r w:rsidRPr="00995B71">
        <w:rPr>
          <w:rFonts w:hint="eastAsia"/>
          <w:sz w:val="22"/>
        </w:rPr>
        <w:t>なお、住所、氏名については、競争入札参加資格申請のとおりに記入してください。</w:t>
      </w:r>
      <w:r w:rsidR="00111678">
        <w:rPr>
          <w:rFonts w:hint="eastAsia"/>
          <w:sz w:val="22"/>
        </w:rPr>
        <w:t xml:space="preserve">　　　　　　　　　　　　　　　　</w:t>
      </w:r>
    </w:p>
    <w:p w:rsidR="00885DC7" w:rsidRPr="00995B71" w:rsidRDefault="008846B5" w:rsidP="00885DC7">
      <w:pPr>
        <w:ind w:leftChars="100" w:left="650" w:hangingChars="200" w:hanging="440"/>
        <w:jc w:val="left"/>
        <w:rPr>
          <w:sz w:val="22"/>
        </w:rPr>
      </w:pPr>
      <w:r>
        <w:rPr>
          <w:rFonts w:hint="eastAsia"/>
          <w:sz w:val="22"/>
        </w:rPr>
        <w:t xml:space="preserve">　ウ　発送用封筒を用意し</w:t>
      </w:r>
      <w:r w:rsidR="00885DC7" w:rsidRPr="00995B71">
        <w:rPr>
          <w:rFonts w:hint="eastAsia"/>
          <w:sz w:val="22"/>
        </w:rPr>
        <w:t>イで作成した</w:t>
      </w:r>
      <w:r w:rsidR="003815BC">
        <w:rPr>
          <w:rFonts w:hint="eastAsia"/>
          <w:sz w:val="22"/>
        </w:rPr>
        <w:t>封印済の入札書封筒を入れてください</w:t>
      </w:r>
      <w:r w:rsidR="005F4820" w:rsidRPr="00995B71">
        <w:rPr>
          <w:rFonts w:hint="eastAsia"/>
          <w:sz w:val="22"/>
        </w:rPr>
        <w:t>。</w:t>
      </w:r>
    </w:p>
    <w:p w:rsidR="00111678" w:rsidRPr="00995B71" w:rsidRDefault="005F4820" w:rsidP="002570FE">
      <w:pPr>
        <w:ind w:leftChars="100" w:left="650" w:hangingChars="200" w:hanging="440"/>
        <w:jc w:val="left"/>
        <w:rPr>
          <w:sz w:val="22"/>
        </w:rPr>
      </w:pPr>
      <w:r w:rsidRPr="00995B71">
        <w:rPr>
          <w:rFonts w:hint="eastAsia"/>
          <w:sz w:val="22"/>
        </w:rPr>
        <w:t xml:space="preserve">　エ　封筒</w:t>
      </w:r>
      <w:r w:rsidR="00F157D5">
        <w:rPr>
          <w:rFonts w:hint="eastAsia"/>
          <w:sz w:val="22"/>
        </w:rPr>
        <w:t>に</w:t>
      </w:r>
      <w:r w:rsidR="00E95E55">
        <w:rPr>
          <w:rFonts w:hint="eastAsia"/>
          <w:sz w:val="22"/>
        </w:rPr>
        <w:t>は</w:t>
      </w:r>
      <w:r w:rsidR="00F157D5">
        <w:rPr>
          <w:rFonts w:hint="eastAsia"/>
          <w:sz w:val="22"/>
        </w:rPr>
        <w:t>、</w:t>
      </w:r>
      <w:r w:rsidR="002570FE">
        <w:rPr>
          <w:rFonts w:hint="eastAsia"/>
          <w:sz w:val="22"/>
        </w:rPr>
        <w:t>下記</w:t>
      </w:r>
      <w:r w:rsidR="00695AC2">
        <w:rPr>
          <w:rFonts w:hint="eastAsia"/>
          <w:sz w:val="22"/>
        </w:rPr>
        <w:t>【発送用封筒記載例</w:t>
      </w:r>
      <w:r w:rsidR="002570FE" w:rsidRPr="002570FE">
        <w:rPr>
          <w:rFonts w:hint="eastAsia"/>
          <w:sz w:val="22"/>
        </w:rPr>
        <w:t>】</w:t>
      </w:r>
      <w:r w:rsidR="002570FE">
        <w:rPr>
          <w:rFonts w:hint="eastAsia"/>
          <w:sz w:val="22"/>
        </w:rPr>
        <w:t>を参考に</w:t>
      </w:r>
      <w:r w:rsidR="00695AC2">
        <w:rPr>
          <w:rFonts w:hint="eastAsia"/>
          <w:sz w:val="22"/>
        </w:rPr>
        <w:t>件名、</w:t>
      </w:r>
      <w:r w:rsidR="000B43C8">
        <w:rPr>
          <w:rFonts w:hint="eastAsia"/>
          <w:sz w:val="22"/>
        </w:rPr>
        <w:t>提出期限、入札書在中と朱書きし、</w:t>
      </w:r>
      <w:r w:rsidR="000B43C8" w:rsidRPr="00BF2AEB">
        <w:rPr>
          <w:rFonts w:hint="eastAsia"/>
          <w:b/>
          <w:sz w:val="22"/>
          <w:u w:val="single" w:color="FF0000"/>
        </w:rPr>
        <w:t>一般書留郵便</w:t>
      </w:r>
      <w:r w:rsidR="00FC4DE7" w:rsidRPr="00BF2AEB">
        <w:rPr>
          <w:rFonts w:hint="eastAsia"/>
          <w:b/>
          <w:sz w:val="22"/>
          <w:u w:val="single" w:color="FF0000"/>
        </w:rPr>
        <w:t>又は</w:t>
      </w:r>
      <w:r w:rsidRPr="00BF2AEB">
        <w:rPr>
          <w:rFonts w:hint="eastAsia"/>
          <w:b/>
          <w:sz w:val="22"/>
          <w:u w:val="single" w:color="FF0000"/>
        </w:rPr>
        <w:t>簡易書留郵便</w:t>
      </w:r>
      <w:r w:rsidR="00EA1A97">
        <w:rPr>
          <w:rFonts w:hint="eastAsia"/>
          <w:sz w:val="22"/>
        </w:rPr>
        <w:t>により、川越町役場</w:t>
      </w:r>
      <w:r w:rsidR="002A2962">
        <w:rPr>
          <w:rFonts w:hint="eastAsia"/>
          <w:sz w:val="22"/>
        </w:rPr>
        <w:t>総務課</w:t>
      </w:r>
      <w:r w:rsidR="00EA1A97">
        <w:rPr>
          <w:rFonts w:hint="eastAsia"/>
          <w:sz w:val="22"/>
        </w:rPr>
        <w:t>宛</w:t>
      </w:r>
      <w:r w:rsidR="007F7BCE">
        <w:rPr>
          <w:rFonts w:hint="eastAsia"/>
          <w:sz w:val="22"/>
        </w:rPr>
        <w:t>で発送</w:t>
      </w:r>
      <w:r w:rsidRPr="00995B71">
        <w:rPr>
          <w:rFonts w:hint="eastAsia"/>
          <w:sz w:val="22"/>
        </w:rPr>
        <w:t>してください。</w:t>
      </w:r>
    </w:p>
    <w:p w:rsidR="00453004" w:rsidRPr="00EB324B" w:rsidRDefault="008A0B55" w:rsidP="00EB324B">
      <w:pPr>
        <w:pStyle w:val="a9"/>
        <w:numPr>
          <w:ilvl w:val="0"/>
          <w:numId w:val="3"/>
        </w:numPr>
        <w:ind w:leftChars="0"/>
        <w:jc w:val="left"/>
        <w:rPr>
          <w:sz w:val="22"/>
        </w:rPr>
      </w:pPr>
      <w:r>
        <w:rPr>
          <w:rFonts w:hint="eastAsia"/>
          <w:sz w:val="22"/>
        </w:rPr>
        <w:t xml:space="preserve">　提出</w:t>
      </w:r>
      <w:r w:rsidR="00453004" w:rsidRPr="00EB324B">
        <w:rPr>
          <w:rFonts w:hint="eastAsia"/>
          <w:sz w:val="22"/>
        </w:rPr>
        <w:t>するにあたっては、</w:t>
      </w:r>
      <w:r w:rsidR="00EB324B" w:rsidRPr="00EB324B">
        <w:rPr>
          <w:rFonts w:hint="eastAsia"/>
          <w:sz w:val="22"/>
        </w:rPr>
        <w:t>郵便事情を十分考慮し、提出期限までに到達するよう余裕を持って</w:t>
      </w:r>
      <w:r w:rsidR="00EB324B">
        <w:rPr>
          <w:rFonts w:hint="eastAsia"/>
          <w:sz w:val="22"/>
        </w:rPr>
        <w:t>発送</w:t>
      </w:r>
      <w:r w:rsidR="00453004" w:rsidRPr="00EB324B">
        <w:rPr>
          <w:rFonts w:hint="eastAsia"/>
          <w:sz w:val="22"/>
        </w:rPr>
        <w:t>してください。</w:t>
      </w:r>
    </w:p>
    <w:p w:rsidR="00453004" w:rsidRPr="00830081" w:rsidRDefault="0090753C" w:rsidP="00830081">
      <w:pPr>
        <w:pStyle w:val="a9"/>
        <w:numPr>
          <w:ilvl w:val="0"/>
          <w:numId w:val="3"/>
        </w:numPr>
        <w:ind w:leftChars="0"/>
        <w:jc w:val="left"/>
        <w:rPr>
          <w:sz w:val="22"/>
        </w:rPr>
      </w:pPr>
      <w:r>
        <w:rPr>
          <w:rFonts w:hint="eastAsia"/>
          <w:sz w:val="22"/>
        </w:rPr>
        <w:t xml:space="preserve">　入札書の日付は、開札</w:t>
      </w:r>
      <w:r w:rsidR="00715861" w:rsidRPr="00830081">
        <w:rPr>
          <w:rFonts w:hint="eastAsia"/>
          <w:sz w:val="22"/>
        </w:rPr>
        <w:t>日を記載してください。</w:t>
      </w:r>
    </w:p>
    <w:p w:rsidR="00715861" w:rsidRPr="0090753C" w:rsidRDefault="00715861" w:rsidP="00885DC7">
      <w:pPr>
        <w:ind w:leftChars="100" w:left="650" w:hangingChars="200" w:hanging="440"/>
        <w:jc w:val="left"/>
        <w:rPr>
          <w:sz w:val="22"/>
        </w:rPr>
      </w:pPr>
    </w:p>
    <w:p w:rsidR="00715861" w:rsidRPr="00995B71" w:rsidRDefault="006279A3" w:rsidP="00715861">
      <w:pPr>
        <w:jc w:val="left"/>
        <w:rPr>
          <w:sz w:val="22"/>
        </w:rPr>
      </w:pPr>
      <w:r>
        <w:rPr>
          <w:rFonts w:hint="eastAsia"/>
          <w:sz w:val="22"/>
        </w:rPr>
        <w:t>４</w:t>
      </w:r>
      <w:r w:rsidR="00715861" w:rsidRPr="00995B71">
        <w:rPr>
          <w:rFonts w:hint="eastAsia"/>
          <w:sz w:val="22"/>
        </w:rPr>
        <w:t xml:space="preserve">　入札書の提出期限</w:t>
      </w:r>
    </w:p>
    <w:p w:rsidR="00715861" w:rsidRPr="00995B71" w:rsidRDefault="00CD6568" w:rsidP="00715861">
      <w:pPr>
        <w:ind w:left="220" w:hangingChars="100" w:hanging="220"/>
        <w:jc w:val="left"/>
        <w:rPr>
          <w:sz w:val="22"/>
        </w:rPr>
      </w:pPr>
      <w:r>
        <w:rPr>
          <w:rFonts w:hint="eastAsia"/>
          <w:sz w:val="22"/>
        </w:rPr>
        <w:t xml:space="preserve">　　入札書は、</w:t>
      </w:r>
      <w:r w:rsidR="00FE25DE">
        <w:rPr>
          <w:rFonts w:hint="eastAsia"/>
          <w:sz w:val="22"/>
        </w:rPr>
        <w:t>入札書</w:t>
      </w:r>
      <w:r>
        <w:rPr>
          <w:rFonts w:hint="eastAsia"/>
          <w:sz w:val="22"/>
        </w:rPr>
        <w:t>提出期限の日までに川越町役場</w:t>
      </w:r>
      <w:r w:rsidR="00715861" w:rsidRPr="00995B71">
        <w:rPr>
          <w:rFonts w:hint="eastAsia"/>
          <w:sz w:val="22"/>
        </w:rPr>
        <w:t>に到達しなければならないものとし、期限を過ぎて到達した入札書等は、受付しないものとします。</w:t>
      </w:r>
    </w:p>
    <w:p w:rsidR="00715861" w:rsidRPr="00995B71" w:rsidRDefault="006279A3" w:rsidP="00715861">
      <w:pPr>
        <w:ind w:left="220" w:hangingChars="100" w:hanging="220"/>
        <w:jc w:val="left"/>
        <w:rPr>
          <w:sz w:val="22"/>
        </w:rPr>
      </w:pPr>
      <w:r>
        <w:rPr>
          <w:rFonts w:hint="eastAsia"/>
          <w:sz w:val="22"/>
        </w:rPr>
        <w:lastRenderedPageBreak/>
        <w:t>５</w:t>
      </w:r>
      <w:r w:rsidR="00715861" w:rsidRPr="00995B71">
        <w:rPr>
          <w:rFonts w:hint="eastAsia"/>
          <w:sz w:val="22"/>
        </w:rPr>
        <w:t xml:space="preserve">　開札について</w:t>
      </w:r>
    </w:p>
    <w:p w:rsidR="00715861" w:rsidRPr="00995B71" w:rsidRDefault="00715861" w:rsidP="00715861">
      <w:pPr>
        <w:ind w:left="220" w:hangingChars="100" w:hanging="220"/>
        <w:jc w:val="left"/>
        <w:rPr>
          <w:sz w:val="22"/>
        </w:rPr>
      </w:pPr>
      <w:r w:rsidRPr="00995B71">
        <w:rPr>
          <w:rFonts w:hint="eastAsia"/>
          <w:sz w:val="22"/>
        </w:rPr>
        <w:t xml:space="preserve">　　入札書の開札は、</w:t>
      </w:r>
      <w:r w:rsidR="001968D7">
        <w:rPr>
          <w:rFonts w:hint="eastAsia"/>
          <w:sz w:val="22"/>
        </w:rPr>
        <w:t>公告</w:t>
      </w:r>
      <w:r w:rsidR="001968D7" w:rsidRPr="00995B71">
        <w:rPr>
          <w:rFonts w:hint="eastAsia"/>
          <w:sz w:val="22"/>
        </w:rPr>
        <w:t>に記載された</w:t>
      </w:r>
      <w:r w:rsidR="001968D7">
        <w:rPr>
          <w:rFonts w:hint="eastAsia"/>
          <w:sz w:val="22"/>
        </w:rPr>
        <w:t>入札（開札）日時に</w:t>
      </w:r>
      <w:r w:rsidR="003815BC">
        <w:rPr>
          <w:rFonts w:hint="eastAsia"/>
          <w:sz w:val="22"/>
        </w:rPr>
        <w:t>、開札場所</w:t>
      </w:r>
      <w:r w:rsidRPr="00995B71">
        <w:rPr>
          <w:rFonts w:hint="eastAsia"/>
          <w:sz w:val="22"/>
        </w:rPr>
        <w:t>において行います。</w:t>
      </w:r>
    </w:p>
    <w:p w:rsidR="0033563F" w:rsidRPr="003815BC"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６</w:t>
      </w:r>
      <w:r w:rsidR="0033563F" w:rsidRPr="00995B71">
        <w:rPr>
          <w:rFonts w:hint="eastAsia"/>
          <w:sz w:val="22"/>
        </w:rPr>
        <w:t xml:space="preserve">　くじによる落札者決定について</w:t>
      </w:r>
    </w:p>
    <w:p w:rsidR="0033563F" w:rsidRPr="00995B71" w:rsidRDefault="0033563F" w:rsidP="00715861">
      <w:pPr>
        <w:ind w:left="220" w:hangingChars="100" w:hanging="220"/>
        <w:jc w:val="left"/>
        <w:rPr>
          <w:sz w:val="22"/>
        </w:rPr>
      </w:pPr>
      <w:r w:rsidRPr="00995B71">
        <w:rPr>
          <w:rFonts w:hint="eastAsia"/>
          <w:sz w:val="22"/>
        </w:rPr>
        <w:t xml:space="preserve">　　落札となるべき同額の入札者が２人以上あるときは、地方自治法施行令の規定により、くじ引きで落札者を決定します。</w:t>
      </w:r>
    </w:p>
    <w:p w:rsidR="0033563F" w:rsidRPr="00995B71" w:rsidRDefault="00E71F9F" w:rsidP="00715861">
      <w:pPr>
        <w:ind w:left="220" w:hangingChars="100" w:hanging="220"/>
        <w:jc w:val="left"/>
        <w:rPr>
          <w:sz w:val="22"/>
        </w:rPr>
      </w:pPr>
      <w:r>
        <w:rPr>
          <w:rFonts w:hint="eastAsia"/>
          <w:sz w:val="22"/>
        </w:rPr>
        <w:t xml:space="preserve">　　なお、くじ引きは</w:t>
      </w:r>
      <w:r w:rsidR="0033563F" w:rsidRPr="00995B71">
        <w:rPr>
          <w:rFonts w:hint="eastAsia"/>
          <w:sz w:val="22"/>
        </w:rPr>
        <w:t>当該入札事務に関係のない町の職員が、代わりにくじを引くものとします。</w:t>
      </w:r>
    </w:p>
    <w:p w:rsidR="0033563F" w:rsidRPr="00E71F9F"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７</w:t>
      </w:r>
      <w:r w:rsidR="0033563F" w:rsidRPr="00995B71">
        <w:rPr>
          <w:rFonts w:hint="eastAsia"/>
          <w:sz w:val="22"/>
        </w:rPr>
        <w:t xml:space="preserve">　入札結果について</w:t>
      </w:r>
    </w:p>
    <w:p w:rsidR="0033563F" w:rsidRPr="00995B71" w:rsidRDefault="0033563F" w:rsidP="00715861">
      <w:pPr>
        <w:ind w:left="220" w:hangingChars="100" w:hanging="220"/>
        <w:jc w:val="left"/>
        <w:rPr>
          <w:sz w:val="22"/>
        </w:rPr>
      </w:pPr>
      <w:r w:rsidRPr="00995B71">
        <w:rPr>
          <w:rFonts w:hint="eastAsia"/>
          <w:sz w:val="22"/>
        </w:rPr>
        <w:t xml:space="preserve">　　入札結果は、入札の翌日以降に川越町ホームページに掲載します。</w:t>
      </w:r>
    </w:p>
    <w:p w:rsidR="0033563F" w:rsidRPr="00995B71" w:rsidRDefault="0033563F" w:rsidP="00715861">
      <w:pPr>
        <w:ind w:left="220" w:hangingChars="100" w:hanging="220"/>
        <w:jc w:val="left"/>
        <w:rPr>
          <w:sz w:val="22"/>
        </w:rPr>
      </w:pPr>
      <w:r w:rsidRPr="00995B71">
        <w:rPr>
          <w:rFonts w:hint="eastAsia"/>
          <w:sz w:val="22"/>
        </w:rPr>
        <w:t xml:space="preserve">　　ただし、落札者には、入札終了後速やかに、電話又はファックスにより入札結果を連絡し、契約締結に必要な事項を指示します。</w:t>
      </w:r>
    </w:p>
    <w:p w:rsidR="0033563F" w:rsidRPr="00995B71"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８</w:t>
      </w:r>
      <w:r w:rsidR="0033563F" w:rsidRPr="00995B71">
        <w:rPr>
          <w:rFonts w:hint="eastAsia"/>
          <w:sz w:val="22"/>
        </w:rPr>
        <w:t xml:space="preserve">　その他注意事項</w:t>
      </w:r>
    </w:p>
    <w:p w:rsidR="0033563F" w:rsidRPr="00CB6166" w:rsidRDefault="0033563F" w:rsidP="00CB6166">
      <w:pPr>
        <w:pStyle w:val="a9"/>
        <w:numPr>
          <w:ilvl w:val="0"/>
          <w:numId w:val="4"/>
        </w:numPr>
        <w:ind w:leftChars="0"/>
        <w:jc w:val="left"/>
        <w:rPr>
          <w:sz w:val="22"/>
        </w:rPr>
      </w:pPr>
      <w:r w:rsidRPr="00CB6166">
        <w:rPr>
          <w:rFonts w:hint="eastAsia"/>
          <w:sz w:val="22"/>
        </w:rPr>
        <w:t xml:space="preserve">　一度提出し</w:t>
      </w:r>
      <w:r w:rsidR="00CB6166" w:rsidRPr="00CB6166">
        <w:rPr>
          <w:rFonts w:hint="eastAsia"/>
          <w:sz w:val="22"/>
        </w:rPr>
        <w:t>た入札書は、引換え・変更・取消しをすることができませんので、発送</w:t>
      </w:r>
      <w:r w:rsidRPr="00CB6166">
        <w:rPr>
          <w:rFonts w:hint="eastAsia"/>
          <w:sz w:val="22"/>
        </w:rPr>
        <w:t>する前に十分確認してください。</w:t>
      </w:r>
    </w:p>
    <w:p w:rsidR="0033563F" w:rsidRPr="00375118" w:rsidRDefault="0033563F" w:rsidP="00375118">
      <w:pPr>
        <w:pStyle w:val="a9"/>
        <w:numPr>
          <w:ilvl w:val="0"/>
          <w:numId w:val="4"/>
        </w:numPr>
        <w:ind w:leftChars="0"/>
        <w:jc w:val="left"/>
        <w:rPr>
          <w:sz w:val="22"/>
        </w:rPr>
      </w:pPr>
      <w:r w:rsidRPr="00375118">
        <w:rPr>
          <w:rFonts w:hint="eastAsia"/>
          <w:sz w:val="22"/>
        </w:rPr>
        <w:t xml:space="preserve">　次のいずれかに該当する場合は、入札書は無効となり、入札に参加できません。</w:t>
      </w:r>
    </w:p>
    <w:p w:rsidR="00173ED2" w:rsidRPr="00995B71" w:rsidRDefault="00173ED2" w:rsidP="00715861">
      <w:pPr>
        <w:ind w:left="220" w:hangingChars="100" w:hanging="220"/>
        <w:jc w:val="left"/>
        <w:rPr>
          <w:sz w:val="22"/>
        </w:rPr>
      </w:pPr>
      <w:r w:rsidRPr="00995B71">
        <w:rPr>
          <w:rFonts w:hint="eastAsia"/>
          <w:sz w:val="22"/>
        </w:rPr>
        <w:t xml:space="preserve">　　ア　</w:t>
      </w:r>
      <w:r w:rsidR="00AA11D5" w:rsidRPr="00995B71">
        <w:rPr>
          <w:rFonts w:hint="eastAsia"/>
          <w:sz w:val="22"/>
        </w:rPr>
        <w:t>上記３①に定める</w:t>
      </w:r>
      <w:r w:rsidR="00035EFA">
        <w:rPr>
          <w:rFonts w:hint="eastAsia"/>
          <w:sz w:val="22"/>
        </w:rPr>
        <w:t>方法によらずに入札書が提出</w:t>
      </w:r>
      <w:r w:rsidR="00AA11D5" w:rsidRPr="00995B71">
        <w:rPr>
          <w:rFonts w:hint="eastAsia"/>
          <w:sz w:val="22"/>
        </w:rPr>
        <w:t>されたとき</w:t>
      </w:r>
      <w:r w:rsidRPr="00995B71">
        <w:rPr>
          <w:rFonts w:hint="eastAsia"/>
          <w:sz w:val="22"/>
        </w:rPr>
        <w:t>。</w:t>
      </w:r>
    </w:p>
    <w:p w:rsidR="0062779A" w:rsidRDefault="00173ED2" w:rsidP="00173ED2">
      <w:pPr>
        <w:ind w:left="220" w:hangingChars="100" w:hanging="220"/>
        <w:jc w:val="left"/>
        <w:rPr>
          <w:sz w:val="22"/>
        </w:rPr>
      </w:pPr>
      <w:r w:rsidRPr="00995B71">
        <w:rPr>
          <w:rFonts w:hint="eastAsia"/>
          <w:sz w:val="22"/>
        </w:rPr>
        <w:t xml:space="preserve">　　イ　</w:t>
      </w:r>
      <w:r w:rsidR="00DE777C">
        <w:rPr>
          <w:rFonts w:hint="eastAsia"/>
          <w:sz w:val="22"/>
        </w:rPr>
        <w:t>公告</w:t>
      </w:r>
      <w:r w:rsidR="00AA11D5">
        <w:rPr>
          <w:rFonts w:hint="eastAsia"/>
          <w:sz w:val="22"/>
        </w:rPr>
        <w:t>に記載の</w:t>
      </w:r>
      <w:r w:rsidR="00DE777C">
        <w:rPr>
          <w:rFonts w:hint="eastAsia"/>
          <w:sz w:val="22"/>
        </w:rPr>
        <w:t>入札の無効</w:t>
      </w:r>
      <w:r w:rsidR="00AA11D5">
        <w:rPr>
          <w:rFonts w:hint="eastAsia"/>
          <w:sz w:val="22"/>
        </w:rPr>
        <w:t>に該当するとき</w:t>
      </w:r>
      <w:r w:rsidRPr="00995B71">
        <w:rPr>
          <w:rFonts w:hint="eastAsia"/>
          <w:sz w:val="22"/>
        </w:rPr>
        <w:t>。</w: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1A6C05" w:rsidRDefault="001A6C05">
      <w:pPr>
        <w:widowControl/>
        <w:jc w:val="left"/>
        <w:rPr>
          <w:sz w:val="22"/>
        </w:rPr>
      </w:pPr>
    </w:p>
    <w:p w:rsidR="001A6C05" w:rsidRDefault="001A6C05">
      <w:pPr>
        <w:widowControl/>
        <w:jc w:val="left"/>
        <w:rPr>
          <w:sz w:val="22"/>
        </w:rPr>
      </w:pPr>
    </w:p>
    <w:p w:rsidR="001A6C05" w:rsidRDefault="001A6C05">
      <w:pPr>
        <w:widowControl/>
        <w:jc w:val="left"/>
        <w:rPr>
          <w:sz w:val="22"/>
        </w:rPr>
      </w:pPr>
    </w:p>
    <w:p w:rsidR="001A6C05" w:rsidRDefault="001A6C05">
      <w:pPr>
        <w:widowControl/>
        <w:jc w:val="left"/>
        <w:rPr>
          <w:sz w:val="22"/>
        </w:rPr>
      </w:pPr>
    </w:p>
    <w:p w:rsidR="004A75E4" w:rsidRDefault="004A75E4">
      <w:pPr>
        <w:widowControl/>
        <w:jc w:val="left"/>
        <w:rPr>
          <w:sz w:val="22"/>
        </w:rPr>
      </w:pPr>
    </w:p>
    <w:p w:rsidR="00956815" w:rsidRPr="00956815" w:rsidRDefault="00956815" w:rsidP="00956815">
      <w:pPr>
        <w:widowControl/>
        <w:jc w:val="left"/>
        <w:rPr>
          <w:b/>
          <w:sz w:val="22"/>
        </w:rPr>
      </w:pPr>
      <w:r w:rsidRPr="00956815">
        <w:rPr>
          <w:rFonts w:hint="eastAsia"/>
          <w:b/>
          <w:sz w:val="22"/>
        </w:rPr>
        <w:lastRenderedPageBreak/>
        <w:t>【入札書封入用封筒記載例】</w:t>
      </w:r>
    </w:p>
    <w:p w:rsidR="004A75E4" w:rsidRPr="00956815" w:rsidRDefault="004A75E4">
      <w:pPr>
        <w:widowControl/>
        <w:jc w:val="left"/>
        <w:rPr>
          <w:sz w:val="22"/>
        </w:rPr>
      </w:pPr>
    </w:p>
    <w:p w:rsidR="004A75E4" w:rsidRDefault="00956815">
      <w:pPr>
        <w:widowControl/>
        <w:jc w:val="left"/>
        <w:rPr>
          <w:sz w:val="22"/>
        </w:rPr>
      </w:pPr>
      <w:r>
        <w:rPr>
          <w:rFonts w:hint="eastAsia"/>
          <w:sz w:val="22"/>
        </w:rPr>
        <w:t>おもて</w:t>
      </w:r>
    </w:p>
    <w:p w:rsidR="004A75E4" w:rsidRDefault="00B9174E">
      <w:pPr>
        <w:widowControl/>
        <w:jc w:val="left"/>
        <w:rPr>
          <w:sz w:val="22"/>
        </w:rPr>
      </w:pPr>
      <w:r w:rsidRPr="00B9174E">
        <w:rPr>
          <w:noProof/>
          <w:sz w:val="22"/>
        </w:rPr>
        <mc:AlternateContent>
          <mc:Choice Requires="wps">
            <w:drawing>
              <wp:anchor distT="45720" distB="45720" distL="114300" distR="114300" simplePos="0" relativeHeight="251684864" behindDoc="0" locked="0" layoutInCell="1" allowOverlap="1" wp14:anchorId="2CCD872D" wp14:editId="63C79493">
                <wp:simplePos x="0" y="0"/>
                <wp:positionH relativeFrom="page">
                  <wp:posOffset>1263015</wp:posOffset>
                </wp:positionH>
                <wp:positionV relativeFrom="paragraph">
                  <wp:posOffset>171196</wp:posOffset>
                </wp:positionV>
                <wp:extent cx="482917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D872D" id="_x0000_t202" coordsize="21600,21600" o:spt="202" path="m,l,21600r21600,l21600,xe">
                <v:stroke joinstyle="miter"/>
                <v:path gradientshapeok="t" o:connecttype="rect"/>
              </v:shapetype>
              <v:shape id="テキスト ボックス 2" o:spid="_x0000_s1026" type="#_x0000_t202" style="position:absolute;margin-left:99.45pt;margin-top:13.5pt;width:380.2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" filled="f" stroked="f">
                <v:textbox style="mso-fit-shape-to-text:t">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v:textbox>
                <w10:wrap type="square" anchorx="page"/>
              </v:shape>
            </w:pict>
          </mc:Fallback>
        </mc:AlternateContent>
      </w:r>
      <w:r w:rsidR="00956815">
        <w:rPr>
          <w:rFonts w:hint="eastAsia"/>
          <w:noProof/>
          <w:sz w:val="22"/>
        </w:rPr>
        <mc:AlternateContent>
          <mc:Choice Requires="wps">
            <w:drawing>
              <wp:anchor distT="0" distB="0" distL="114300" distR="114300" simplePos="0" relativeHeight="251648000" behindDoc="0" locked="0" layoutInCell="1" allowOverlap="1" wp14:anchorId="161917C7" wp14:editId="5BB1E2A4">
                <wp:simplePos x="0" y="0"/>
                <wp:positionH relativeFrom="margin">
                  <wp:align>left</wp:align>
                </wp:positionH>
                <wp:positionV relativeFrom="paragraph">
                  <wp:posOffset>15131</wp:posOffset>
                </wp:positionV>
                <wp:extent cx="5105400" cy="1562986"/>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105400" cy="15629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3408" id="正方形/長方形 1" o:spid="_x0000_s1026" style="position:absolute;left:0;text-align:left;margin-left:0;margin-top:1.2pt;width:402pt;height:123.0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5hw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" filled="f" strokecolor="windowText" strokeweight="1pt">
                <w10:wrap anchorx="margin"/>
              </v:rect>
            </w:pict>
          </mc:Fallback>
        </mc:AlternateContent>
      </w:r>
    </w:p>
    <w:p w:rsidR="004A75E4" w:rsidRDefault="004A75E4">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4A75E4" w:rsidRDefault="009868B7">
      <w:pPr>
        <w:widowControl/>
        <w:jc w:val="left"/>
        <w:rPr>
          <w:sz w:val="22"/>
        </w:rPr>
      </w:pPr>
      <w:r>
        <w:rPr>
          <w:rFonts w:hint="eastAsia"/>
          <w:sz w:val="22"/>
        </w:rPr>
        <w:t>うら</w:t>
      </w:r>
    </w:p>
    <w:p w:rsidR="004A75E4" w:rsidRDefault="00847F2A">
      <w:pPr>
        <w:widowControl/>
        <w:jc w:val="left"/>
        <w:rPr>
          <w:sz w:val="22"/>
        </w:rPr>
      </w:pPr>
      <w:r w:rsidRPr="00005374">
        <w:rPr>
          <w:noProof/>
          <w:color w:val="FF0000"/>
          <w:sz w:val="22"/>
        </w:rPr>
        <mc:AlternateContent>
          <mc:Choice Requires="wpg">
            <w:drawing>
              <wp:anchor distT="0" distB="0" distL="114300" distR="114300" simplePos="0" relativeHeight="251668480" behindDoc="0" locked="0" layoutInCell="1" allowOverlap="1" wp14:anchorId="56FFCB02" wp14:editId="2E1BFD3F">
                <wp:simplePos x="0" y="0"/>
                <wp:positionH relativeFrom="column">
                  <wp:posOffset>5715</wp:posOffset>
                </wp:positionH>
                <wp:positionV relativeFrom="paragraph">
                  <wp:posOffset>15875</wp:posOffset>
                </wp:positionV>
                <wp:extent cx="5096510" cy="1581150"/>
                <wp:effectExtent l="0" t="0" r="8890" b="0"/>
                <wp:wrapNone/>
                <wp:docPr id="4" name="グループ化 4"/>
                <wp:cNvGraphicFramePr/>
                <a:graphic xmlns:a="http://schemas.openxmlformats.org/drawingml/2006/main">
                  <a:graphicData uri="http://schemas.microsoft.com/office/word/2010/wordprocessingGroup">
                    <wpg:wgp>
                      <wpg:cNvGrpSpPr/>
                      <wpg:grpSpPr>
                        <a:xfrm>
                          <a:off x="0" y="0"/>
                          <a:ext cx="5096510" cy="1581150"/>
                          <a:chOff x="0" y="0"/>
                          <a:chExt cx="5096510" cy="15811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AB776C" id="グループ化 4" o:spid="_x0000_s1026" style="position:absolute;left:0;text-align:left;margin-left:.45pt;margin-top:1.25pt;width:401.3pt;height:124.5pt;z-index:251668480"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VmpDCAAAA2gAAAA8AAABkcnMvZG93bnJldi54bWxEj0GLwjAUhO8L/ofwBG9r6oIi1SgiuCis&#10;glXU46N5tsXmpTZZrf/eCILHYWa+YcbTxpTiRrUrLCvodSMQxKnVBWcK9rvF9xCE88gaS8uk4EEO&#10;ppPW1xhjbe+8pVviMxEg7GJUkHtfxVK6NCeDrmsr4uCdbW3QB1lnUtd4D3BTyp8oGkiDBYeFHCua&#10;55Rekn+jIDv87fr4SIfN+pSczO8KN73jValOu5mNQHhq/Cf8bi+1gj68roQbIC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ZqQwgAAANoAAAAPAAAAAAAAAAAAAAAAAJ8C&#10;AABkcnMvZG93bnJldi54bWxQSwUGAAAAAAQABAD3AAAAjgMAAAAA&#10;">
                  <v:imagedata r:id="rId9" o:title=""/>
                  <v:path arrowok="t"/>
                </v:shape>
                <v:oval id="円/楕円 6" o:spid="_x0000_s1028" style="position:absolute;left:1524;top:5524;width:3265;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gb78A&#10;AADaAAAADwAAAGRycy9kb3ducmV2LnhtbESPQWsCMRSE7wX/Q3gFL0Wz9RB0NYoIQj1qC14fm+fu&#10;0uRl2bzq+u8bQfA4zMw3zGozBK+u1Kc2soXPaQGKuIqu5drCz/d+MgeVBNmhj0wW7pRgsx69rbB0&#10;8cZHup6kVhnCqUQLjUhXap2qhgKmaeyIs3eJfUDJsq+16/GW4cHrWVEYHbDlvNBgR7uGqt/TX7Cw&#10;vWvxx7TYfzjDxsg5HdDPrR2/D9slKKFBXuFn+8tZMPC4km+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yBvvwAAANoAAAAPAAAAAAAAAAAAAAAAAJgCAABkcnMvZG93bnJl&#10;di54bWxQSwUGAAAAAAQABAD1AAAAhAMAAAAA&#10;" filled="f" strokecolor="red" strokeweight="1pt">
                  <v:stroke joinstyle="miter"/>
                </v:oval>
                <v:oval id="円/楕円 8" o:spid="_x0000_s1029" style="position:absolute;left:21590;top:5461;width:3265;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Rhr0A&#10;AADaAAAADwAAAGRycy9kb3ducmV2LnhtbERPTWvCQBC9F/wPywi9FLNpD8HGrCKC0B61hV6H7JgN&#10;7s6G7Kjx33cPgsfH+242U/DqSmPqIxt4L0pQxG20PXcGfn/2iyWoJMgWfWQycKcEm/XspcHaxhsf&#10;6HqUTuUQTjUacCJDrXVqHQVMRRyIM3eKY0DJcOy0HfGWw4PXH2VZ6YA95waHA+0ctefjJRjY3rX4&#10;Q/rcv9mKq0r+0jf6pTGv82m7AiU0yVP8cH9ZA3lrvpJv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QRhr0AAADaAAAADwAAAAAAAAAAAAAAAACYAgAAZHJzL2Rvd25yZXYu&#10;eG1sUEsFBgAAAAAEAAQA9QAAAIIDAAAAAA==&#10;" filled="f" strokecolor="red" strokeweight="1pt">
                  <v:stroke joinstyle="miter"/>
                </v:oval>
                <v:line id="直線コネクタ 9" o:spid="_x0000_s1030" style="position:absolute;flip:y;visibility:visible;mso-wrap-style:square" from="2603,6921" to="4523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group>
            </w:pict>
          </mc:Fallback>
        </mc:AlternateContent>
      </w:r>
      <w:r>
        <w:rPr>
          <w:noProof/>
        </w:rPr>
        <mc:AlternateContent>
          <mc:Choice Requires="wps">
            <w:drawing>
              <wp:anchor distT="0" distB="0" distL="114300" distR="114300" simplePos="0" relativeHeight="251686912" behindDoc="0" locked="0" layoutInCell="1" allowOverlap="1" wp14:anchorId="426D3A3F" wp14:editId="73606869">
                <wp:simplePos x="0" y="0"/>
                <wp:positionH relativeFrom="column">
                  <wp:posOffset>4361815</wp:posOffset>
                </wp:positionH>
                <wp:positionV relativeFrom="paragraph">
                  <wp:posOffset>549275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17087" id="円/楕円 11" o:spid="_x0000_s1026" style="position:absolute;left:0;text-align:left;margin-left:343.45pt;margin-top:43.25pt;width:25.7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" filled="f" strokecolor="red" strokeweight="1pt">
                <v:stroke joinstyle="miter"/>
              </v:oval>
            </w:pict>
          </mc:Fallback>
        </mc:AlternateContent>
      </w:r>
      <w:r w:rsidR="00A3082D">
        <w:rPr>
          <w:noProof/>
          <w:sz w:val="22"/>
        </w:rPr>
        <w:drawing>
          <wp:inline distT="0" distB="0" distL="0" distR="0" wp14:anchorId="2D3CEF93" wp14:editId="15BF9E84">
            <wp:extent cx="5121275" cy="156654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275" cy="1566545"/>
                    </a:xfrm>
                    <a:prstGeom prst="rect">
                      <a:avLst/>
                    </a:prstGeom>
                    <a:noFill/>
                    <a:ln>
                      <a:noFill/>
                    </a:ln>
                  </pic:spPr>
                </pic:pic>
              </a:graphicData>
            </a:graphic>
          </wp:inline>
        </w:drawing>
      </w:r>
    </w:p>
    <w:p w:rsidR="009868B7" w:rsidRDefault="009868B7" w:rsidP="009868B7">
      <w:pPr>
        <w:ind w:left="221" w:hangingChars="100" w:hanging="221"/>
        <w:jc w:val="left"/>
        <w:rPr>
          <w:b/>
          <w:sz w:val="22"/>
        </w:rPr>
      </w:pPr>
    </w:p>
    <w:p w:rsidR="009868B7" w:rsidRPr="00995B71" w:rsidRDefault="009868B7" w:rsidP="009868B7">
      <w:pPr>
        <w:ind w:left="221" w:hangingChars="100" w:hanging="221"/>
        <w:jc w:val="left"/>
        <w:rPr>
          <w:b/>
          <w:sz w:val="22"/>
        </w:rPr>
      </w:pPr>
      <w:r w:rsidRPr="00995B71">
        <w:rPr>
          <w:rFonts w:hint="eastAsia"/>
          <w:b/>
          <w:sz w:val="22"/>
        </w:rPr>
        <w:t>【発送用封筒</w:t>
      </w:r>
      <w:r>
        <w:rPr>
          <w:rFonts w:hint="eastAsia"/>
          <w:b/>
          <w:sz w:val="22"/>
        </w:rPr>
        <w:t>記載例</w:t>
      </w:r>
      <w:r w:rsidRPr="00995B71">
        <w:rPr>
          <w:rFonts w:hint="eastAsia"/>
          <w:b/>
          <w:sz w:val="22"/>
        </w:rPr>
        <w:t>】</w:t>
      </w:r>
    </w:p>
    <w:p w:rsidR="004A75E4" w:rsidRDefault="004A75E4">
      <w:pPr>
        <w:widowControl/>
        <w:jc w:val="left"/>
        <w:rPr>
          <w:sz w:val="22"/>
        </w:rPr>
      </w:pPr>
    </w:p>
    <w:p w:rsidR="004A75E4" w:rsidRPr="009868B7" w:rsidRDefault="009868B7">
      <w:pPr>
        <w:widowControl/>
        <w:jc w:val="left"/>
        <w:rPr>
          <w:sz w:val="22"/>
        </w:rPr>
      </w:pPr>
      <w:r>
        <w:rPr>
          <w:noProof/>
          <w:sz w:val="22"/>
        </w:rPr>
        <mc:AlternateContent>
          <mc:Choice Requires="wps">
            <w:drawing>
              <wp:anchor distT="0" distB="0" distL="114300" distR="114300" simplePos="0" relativeHeight="251670528" behindDoc="0" locked="0" layoutInCell="1" allowOverlap="1" wp14:anchorId="615B682A" wp14:editId="0AB806E0">
                <wp:simplePos x="0" y="0"/>
                <wp:positionH relativeFrom="margin">
                  <wp:posOffset>0</wp:posOffset>
                </wp:positionH>
                <wp:positionV relativeFrom="paragraph">
                  <wp:posOffset>0</wp:posOffset>
                </wp:positionV>
                <wp:extent cx="2838450" cy="3582670"/>
                <wp:effectExtent l="0" t="0" r="19050" b="17780"/>
                <wp:wrapNone/>
                <wp:docPr id="204" name="正方形/長方形 204"/>
                <wp:cNvGraphicFramePr/>
                <a:graphic xmlns:a="http://schemas.openxmlformats.org/drawingml/2006/main">
                  <a:graphicData uri="http://schemas.microsoft.com/office/word/2010/wordprocessingShape">
                    <wps:wsp>
                      <wps:cNvSpPr/>
                      <wps:spPr>
                        <a:xfrm>
                          <a:off x="0" y="0"/>
                          <a:ext cx="2838450" cy="3582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E932" id="正方形/長方形 204" o:spid="_x0000_s1026" style="position:absolute;left:0;text-align:left;margin-left:0;margin-top:0;width:223.5pt;height:28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GjQIAAOs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" filled="f" strokecolor="windowText" strokeweight="1pt">
                <w10:wrap anchorx="margin"/>
              </v:rect>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76672" behindDoc="0" locked="0" layoutInCell="1" allowOverlap="1" wp14:anchorId="61E1B56C" wp14:editId="2AF9DF34">
                <wp:simplePos x="0" y="0"/>
                <wp:positionH relativeFrom="column">
                  <wp:posOffset>1983455</wp:posOffset>
                </wp:positionH>
                <wp:positionV relativeFrom="paragraph">
                  <wp:posOffset>8255</wp:posOffset>
                </wp:positionV>
                <wp:extent cx="597629" cy="3221355"/>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597629" cy="3221355"/>
                        </a:xfrm>
                        <a:prstGeom prst="rect">
                          <a:avLst/>
                        </a:prstGeom>
                        <a:noFill/>
                        <a:ln w="6350">
                          <a:noFill/>
                        </a:ln>
                        <a:effectLst/>
                      </wps:spPr>
                      <wps:txbx>
                        <w:txbxContent>
                          <w:p w:rsidR="009868B7" w:rsidRDefault="009868B7" w:rsidP="009868B7">
                            <w:r>
                              <w:rPr>
                                <w:rFonts w:hint="eastAsia"/>
                              </w:rPr>
                              <w:t>三重県</w:t>
                            </w:r>
                            <w:r>
                              <w:t>三重郡川越町大字豊田一色</w:t>
                            </w:r>
                            <w:r w:rsidR="00A67F8A">
                              <w:rPr>
                                <w:rFonts w:hint="eastAsia"/>
                              </w:rPr>
                              <w:t>２８０</w:t>
                            </w:r>
                          </w:p>
                          <w:p w:rsidR="009868B7" w:rsidRDefault="009868B7" w:rsidP="009868B7">
                            <w:r>
                              <w:rPr>
                                <w:rFonts w:hint="eastAsia"/>
                              </w:rPr>
                              <w:t xml:space="preserve">　</w:t>
                            </w:r>
                            <w:r>
                              <w:t xml:space="preserve">　　</w:t>
                            </w:r>
                            <w:r>
                              <w:rPr>
                                <w:rFonts w:hint="eastAsia"/>
                              </w:rPr>
                              <w:t>川越町</w:t>
                            </w:r>
                            <w:r w:rsidR="002A2962">
                              <w:t>役場総務課</w:t>
                            </w:r>
                            <w:r w:rsidR="002A2962">
                              <w:rPr>
                                <w:rFonts w:hint="eastAsia"/>
                              </w:rPr>
                              <w:t>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56C" id="_x0000_t202" coordsize="21600,21600" o:spt="202" path="m,l,21600r21600,l21600,xe">
                <v:stroke joinstyle="miter"/>
                <v:path gradientshapeok="t" o:connecttype="rect"/>
              </v:shapetype>
              <v:shape id="テキスト ボックス 206" o:spid="_x0000_s1027" type="#_x0000_t202" style="position:absolute;margin-left:156.2pt;margin-top:.65pt;width:47.05pt;height:2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" filled="f" stroked="f" strokeweight=".5pt">
                <v:textbox style="layout-flow:vertical-ideographic">
                  <w:txbxContent>
                    <w:p w:rsidR="009868B7" w:rsidRDefault="009868B7" w:rsidP="009868B7">
                      <w:pPr>
                        <w:rPr>
                          <w:rFonts w:hint="eastAsia"/>
                        </w:rPr>
                      </w:pPr>
                      <w:r>
                        <w:rPr>
                          <w:rFonts w:hint="eastAsia"/>
                        </w:rPr>
                        <w:t>三重県</w:t>
                      </w:r>
                      <w:r>
                        <w:t>三重郡川越町大字豊田一色</w:t>
                      </w:r>
                      <w:r w:rsidR="00A67F8A">
                        <w:rPr>
                          <w:rFonts w:hint="eastAsia"/>
                        </w:rPr>
                        <w:t>２８０</w:t>
                      </w:r>
                    </w:p>
                    <w:p w:rsidR="009868B7" w:rsidRDefault="009868B7" w:rsidP="009868B7">
                      <w:pPr>
                        <w:rPr>
                          <w:rFonts w:hint="eastAsia"/>
                        </w:rPr>
                      </w:pPr>
                      <w:r>
                        <w:rPr>
                          <w:rFonts w:hint="eastAsia"/>
                        </w:rPr>
                        <w:t xml:space="preserve">　</w:t>
                      </w:r>
                      <w:r>
                        <w:t xml:space="preserve">　　</w:t>
                      </w:r>
                      <w:r>
                        <w:rPr>
                          <w:rFonts w:hint="eastAsia"/>
                        </w:rPr>
                        <w:t>川越町</w:t>
                      </w:r>
                      <w:r w:rsidR="002A2962">
                        <w:t>役場総務課</w:t>
                      </w:r>
                      <w:r w:rsidR="002A2962">
                        <w:rPr>
                          <w:rFonts w:hint="eastAsia"/>
                        </w:rPr>
                        <w:t>宛</w:t>
                      </w:r>
                    </w:p>
                  </w:txbxContent>
                </v:textbox>
              </v:shape>
            </w:pict>
          </mc:Fallback>
        </mc:AlternateContent>
      </w:r>
      <w:r w:rsidRPr="009E7868">
        <w:rPr>
          <w:noProof/>
          <w:sz w:val="22"/>
        </w:rPr>
        <mc:AlternateContent>
          <mc:Choice Requires="wps">
            <w:drawing>
              <wp:anchor distT="45720" distB="45720" distL="114300" distR="114300" simplePos="0" relativeHeight="251672576" behindDoc="0" locked="0" layoutInCell="1" allowOverlap="1" wp14:anchorId="3F1D75B8" wp14:editId="6839DBD9">
                <wp:simplePos x="0" y="0"/>
                <wp:positionH relativeFrom="column">
                  <wp:posOffset>181154</wp:posOffset>
                </wp:positionH>
                <wp:positionV relativeFrom="paragraph">
                  <wp:posOffset>11347</wp:posOffset>
                </wp:positionV>
                <wp:extent cx="988695"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04620"/>
                        </a:xfrm>
                        <a:prstGeom prst="rect">
                          <a:avLst/>
                        </a:prstGeom>
                        <a:noFill/>
                        <a:ln w="9525">
                          <a:noFill/>
                          <a:miter lim="800000"/>
                          <a:headEnd/>
                          <a:tailEnd/>
                        </a:ln>
                      </wps:spPr>
                      <wps:txbx>
                        <w:txbxContent>
                          <w:p w:rsidR="009868B7" w:rsidRDefault="009868B7" w:rsidP="009868B7">
                            <w:r>
                              <w:rPr>
                                <w:rFonts w:hint="eastAsia"/>
                              </w:rPr>
                              <w:t>〒</w:t>
                            </w:r>
                            <w:r w:rsidR="00E1771E">
                              <w:t>510-8588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D75B8" id="_x0000_s1028" type="#_x0000_t202" style="position:absolute;margin-left:14.25pt;margin-top:.9pt;width:77.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" filled="f" stroked="f">
                <v:textbox style="mso-fit-shape-to-text:t">
                  <w:txbxContent>
                    <w:p w:rsidR="009868B7" w:rsidRDefault="009868B7" w:rsidP="009868B7">
                      <w:r>
                        <w:rPr>
                          <w:rFonts w:hint="eastAsia"/>
                        </w:rPr>
                        <w:t>〒</w:t>
                      </w:r>
                      <w:r w:rsidR="00E1771E">
                        <w:t>510-8588</w:t>
                      </w:r>
                    </w:p>
                  </w:txbxContent>
                </v:textbox>
                <w10:wrap type="square"/>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9868B7">
      <w:pPr>
        <w:widowControl/>
        <w:jc w:val="left"/>
        <w:rPr>
          <w:sz w:val="22"/>
        </w:rPr>
      </w:pPr>
      <w:r>
        <w:rPr>
          <w:noProof/>
          <w:sz w:val="22"/>
        </w:rPr>
        <mc:AlternateContent>
          <mc:Choice Requires="wps">
            <w:drawing>
              <wp:anchor distT="0" distB="0" distL="114300" distR="114300" simplePos="0" relativeHeight="251678720" behindDoc="0" locked="0" layoutInCell="1" allowOverlap="1" wp14:anchorId="61628681" wp14:editId="1BCEFAAD">
                <wp:simplePos x="0" y="0"/>
                <wp:positionH relativeFrom="column">
                  <wp:posOffset>1269660</wp:posOffset>
                </wp:positionH>
                <wp:positionV relativeFrom="paragraph">
                  <wp:posOffset>84543</wp:posOffset>
                </wp:positionV>
                <wp:extent cx="385948" cy="162678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5948" cy="1626781"/>
                        </a:xfrm>
                        <a:prstGeom prst="rect">
                          <a:avLst/>
                        </a:prstGeom>
                        <a:noFill/>
                        <a:ln w="6350">
                          <a:noFill/>
                        </a:ln>
                        <a:effectLst/>
                      </wps:spPr>
                      <wps:txbx>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8681" id="テキスト ボックス 10" o:spid="_x0000_s1029" type="#_x0000_t202" style="position:absolute;margin-left:99.95pt;margin-top:6.65pt;width:30.4pt;height:1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" filled="f" stroked="f" strokeweight=".5pt">
                <v:textbox style="layout-flow:vertical-ideographic">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v:textbox>
              </v:shape>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80768" behindDoc="0" locked="0" layoutInCell="1" allowOverlap="1" wp14:anchorId="6A34B32B" wp14:editId="02CA5BFB">
                <wp:simplePos x="0" y="0"/>
                <wp:positionH relativeFrom="column">
                  <wp:posOffset>719919</wp:posOffset>
                </wp:positionH>
                <wp:positionV relativeFrom="paragraph">
                  <wp:posOffset>8255</wp:posOffset>
                </wp:positionV>
                <wp:extent cx="381000" cy="204089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2040890"/>
                        </a:xfrm>
                        <a:prstGeom prst="rect">
                          <a:avLst/>
                        </a:prstGeom>
                        <a:noFill/>
                        <a:ln w="6350">
                          <a:noFill/>
                        </a:ln>
                        <a:effectLst/>
                      </wps:spPr>
                      <wps:txbx>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32B" id="テキスト ボックス 237" o:spid="_x0000_s1030" type="#_x0000_t202" style="position:absolute;margin-left:56.7pt;margin-top:.65pt;width:30pt;height:1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" filled="f" stroked="f" strokeweight=".5pt">
                <v:textbox style="layout-flow:vertical-ideographic">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v:textbox>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62779A" w:rsidRDefault="00005374">
      <w:pPr>
        <w:widowControl/>
        <w:jc w:val="left"/>
        <w:rPr>
          <w:sz w:val="22"/>
        </w:rPr>
      </w:pPr>
      <w:r>
        <w:rPr>
          <w:noProof/>
          <w:sz w:val="22"/>
        </w:rPr>
        <mc:AlternateContent>
          <mc:Choice Requires="wps">
            <w:drawing>
              <wp:anchor distT="0" distB="0" distL="114300" distR="114300" simplePos="0" relativeHeight="251682816" behindDoc="0" locked="0" layoutInCell="1" allowOverlap="1" wp14:anchorId="5F0D9061" wp14:editId="2668C117">
                <wp:simplePos x="0" y="0"/>
                <wp:positionH relativeFrom="margin">
                  <wp:posOffset>106045</wp:posOffset>
                </wp:positionH>
                <wp:positionV relativeFrom="paragraph">
                  <wp:posOffset>210820</wp:posOffset>
                </wp:positionV>
                <wp:extent cx="397824" cy="795647"/>
                <wp:effectExtent l="0" t="0" r="21590" b="24130"/>
                <wp:wrapNone/>
                <wp:docPr id="238" name="テキスト ボックス 238"/>
                <wp:cNvGraphicFramePr/>
                <a:graphic xmlns:a="http://schemas.openxmlformats.org/drawingml/2006/main">
                  <a:graphicData uri="http://schemas.microsoft.com/office/word/2010/wordprocessingShape">
                    <wps:wsp>
                      <wps:cNvSpPr txBox="1"/>
                      <wps:spPr>
                        <a:xfrm>
                          <a:off x="0" y="0"/>
                          <a:ext cx="397824" cy="795647"/>
                        </a:xfrm>
                        <a:prstGeom prst="rect">
                          <a:avLst/>
                        </a:prstGeom>
                        <a:noFill/>
                        <a:ln w="6350">
                          <a:solidFill>
                            <a:srgbClr val="FF0000"/>
                          </a:solidFill>
                        </a:ln>
                        <a:effectLst/>
                      </wps:spPr>
                      <wps:txbx>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9061" id="テキスト ボックス 238" o:spid="_x0000_s1031" type="#_x0000_t202" style="position:absolute;margin-left:8.35pt;margin-top:16.6pt;width:31.3pt;height:6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" filled="f" strokecolor="red" strokeweight=".5pt">
                <v:textbox style="layout-flow:vertical-ideographic">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v:textbox>
                <w10:wrap anchorx="margin"/>
              </v:shape>
            </w:pict>
          </mc:Fallback>
        </mc:AlternateContent>
      </w:r>
      <w:r w:rsidR="000D7316" w:rsidRPr="00365F4C">
        <w:rPr>
          <w:noProof/>
          <w:sz w:val="28"/>
        </w:rPr>
        <mc:AlternateContent>
          <mc:Choice Requires="wps">
            <w:drawing>
              <wp:anchor distT="45720" distB="45720" distL="114300" distR="114300" simplePos="0" relativeHeight="251645952" behindDoc="0" locked="0" layoutInCell="1" allowOverlap="1" wp14:anchorId="22492B1B" wp14:editId="6C076387">
                <wp:simplePos x="0" y="0"/>
                <wp:positionH relativeFrom="margin">
                  <wp:posOffset>3462978</wp:posOffset>
                </wp:positionH>
                <wp:positionV relativeFrom="paragraph">
                  <wp:posOffset>441590</wp:posOffset>
                </wp:positionV>
                <wp:extent cx="2349500" cy="9461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46150"/>
                        </a:xfrm>
                        <a:prstGeom prst="rect">
                          <a:avLst/>
                        </a:prstGeom>
                        <a:solidFill>
                          <a:srgbClr val="FFFFFF"/>
                        </a:solidFill>
                        <a:ln w="9525">
                          <a:solidFill>
                            <a:srgbClr val="000000"/>
                          </a:solidFill>
                          <a:miter lim="800000"/>
                          <a:headEnd/>
                          <a:tailEnd/>
                        </a:ln>
                      </wps:spPr>
                      <wps:txb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92B1B" id="_x0000_s1032" type="#_x0000_t202" style="position:absolute;margin-left:272.7pt;margin-top:34.75pt;width:185pt;height:7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H2SAIAAGA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">
                <v:textbo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v:textbox>
                <w10:wrap type="square" anchorx="margin"/>
              </v:shape>
            </w:pict>
          </mc:Fallback>
        </mc:AlternateContent>
      </w:r>
    </w:p>
    <w:sectPr w:rsidR="00627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2E" w:rsidRDefault="0049512E" w:rsidP="00365F4C">
      <w:r>
        <w:separator/>
      </w:r>
    </w:p>
  </w:endnote>
  <w:endnote w:type="continuationSeparator" w:id="0">
    <w:p w:rsidR="0049512E" w:rsidRDefault="0049512E"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2E" w:rsidRDefault="0049512E" w:rsidP="00365F4C">
      <w:r>
        <w:separator/>
      </w:r>
    </w:p>
  </w:footnote>
  <w:footnote w:type="continuationSeparator" w:id="0">
    <w:p w:rsidR="0049512E" w:rsidRDefault="0049512E" w:rsidP="0036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89615D"/>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AA014B3"/>
    <w:multiLevelType w:val="hybridMultilevel"/>
    <w:tmpl w:val="2B9A0594"/>
    <w:lvl w:ilvl="0" w:tplc="B742EC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1"/>
    <w:rsid w:val="00005374"/>
    <w:rsid w:val="00035EC1"/>
    <w:rsid w:val="00035EFA"/>
    <w:rsid w:val="00037B12"/>
    <w:rsid w:val="000B43C8"/>
    <w:rsid w:val="000D7316"/>
    <w:rsid w:val="00111678"/>
    <w:rsid w:val="00130D91"/>
    <w:rsid w:val="00173ED2"/>
    <w:rsid w:val="001968D7"/>
    <w:rsid w:val="001A6C05"/>
    <w:rsid w:val="001B01D5"/>
    <w:rsid w:val="001C75C2"/>
    <w:rsid w:val="001C78F0"/>
    <w:rsid w:val="001F2633"/>
    <w:rsid w:val="001F2C10"/>
    <w:rsid w:val="0021398D"/>
    <w:rsid w:val="00223A65"/>
    <w:rsid w:val="00245674"/>
    <w:rsid w:val="00251543"/>
    <w:rsid w:val="002570FE"/>
    <w:rsid w:val="00283503"/>
    <w:rsid w:val="002A10A9"/>
    <w:rsid w:val="002A2962"/>
    <w:rsid w:val="002A4098"/>
    <w:rsid w:val="002D26B9"/>
    <w:rsid w:val="0033563F"/>
    <w:rsid w:val="00337443"/>
    <w:rsid w:val="00344854"/>
    <w:rsid w:val="00365F4C"/>
    <w:rsid w:val="00375118"/>
    <w:rsid w:val="003815BC"/>
    <w:rsid w:val="003D10E8"/>
    <w:rsid w:val="003D57EF"/>
    <w:rsid w:val="004429FD"/>
    <w:rsid w:val="00453004"/>
    <w:rsid w:val="004577DE"/>
    <w:rsid w:val="00457C1A"/>
    <w:rsid w:val="0049512E"/>
    <w:rsid w:val="004A75E4"/>
    <w:rsid w:val="004E568A"/>
    <w:rsid w:val="00505A3E"/>
    <w:rsid w:val="00512FC0"/>
    <w:rsid w:val="005304C8"/>
    <w:rsid w:val="005317A0"/>
    <w:rsid w:val="005579CF"/>
    <w:rsid w:val="005B5BFD"/>
    <w:rsid w:val="005F4820"/>
    <w:rsid w:val="00622C7C"/>
    <w:rsid w:val="0062779A"/>
    <w:rsid w:val="006279A3"/>
    <w:rsid w:val="006445EE"/>
    <w:rsid w:val="00657F21"/>
    <w:rsid w:val="00695AC2"/>
    <w:rsid w:val="006E30EE"/>
    <w:rsid w:val="00715861"/>
    <w:rsid w:val="00797C9D"/>
    <w:rsid w:val="007F3322"/>
    <w:rsid w:val="007F7BCE"/>
    <w:rsid w:val="008128BC"/>
    <w:rsid w:val="00830081"/>
    <w:rsid w:val="00847C46"/>
    <w:rsid w:val="00847F2A"/>
    <w:rsid w:val="008846B5"/>
    <w:rsid w:val="00885DC7"/>
    <w:rsid w:val="008A0B55"/>
    <w:rsid w:val="008B60D5"/>
    <w:rsid w:val="0090753C"/>
    <w:rsid w:val="00956193"/>
    <w:rsid w:val="00956815"/>
    <w:rsid w:val="00986104"/>
    <w:rsid w:val="009868B7"/>
    <w:rsid w:val="00992794"/>
    <w:rsid w:val="00995B71"/>
    <w:rsid w:val="009D3AA4"/>
    <w:rsid w:val="009E7868"/>
    <w:rsid w:val="00A3082D"/>
    <w:rsid w:val="00A63E70"/>
    <w:rsid w:val="00A67F8A"/>
    <w:rsid w:val="00A710FA"/>
    <w:rsid w:val="00AA11D5"/>
    <w:rsid w:val="00AB4B99"/>
    <w:rsid w:val="00AD68BF"/>
    <w:rsid w:val="00B2150A"/>
    <w:rsid w:val="00B23EC3"/>
    <w:rsid w:val="00B31DBD"/>
    <w:rsid w:val="00B9174E"/>
    <w:rsid w:val="00BF0017"/>
    <w:rsid w:val="00BF2AEB"/>
    <w:rsid w:val="00C05F7A"/>
    <w:rsid w:val="00C42997"/>
    <w:rsid w:val="00C568C1"/>
    <w:rsid w:val="00C673D4"/>
    <w:rsid w:val="00C858E4"/>
    <w:rsid w:val="00C934B4"/>
    <w:rsid w:val="00CB6166"/>
    <w:rsid w:val="00CD6568"/>
    <w:rsid w:val="00D22458"/>
    <w:rsid w:val="00D51FD7"/>
    <w:rsid w:val="00DE5840"/>
    <w:rsid w:val="00DE777C"/>
    <w:rsid w:val="00E05947"/>
    <w:rsid w:val="00E1771E"/>
    <w:rsid w:val="00E41D6E"/>
    <w:rsid w:val="00E430B2"/>
    <w:rsid w:val="00E71F9F"/>
    <w:rsid w:val="00E95E55"/>
    <w:rsid w:val="00EA1A97"/>
    <w:rsid w:val="00EB324B"/>
    <w:rsid w:val="00F13D07"/>
    <w:rsid w:val="00F157D5"/>
    <w:rsid w:val="00F45C69"/>
    <w:rsid w:val="00F53A93"/>
    <w:rsid w:val="00FA76E0"/>
    <w:rsid w:val="00FB0573"/>
    <w:rsid w:val="00FC4DE7"/>
    <w:rsid w:val="00FE25DE"/>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294D-E1D1-480A-8686-454FC99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test</cp:lastModifiedBy>
  <cp:revision>4</cp:revision>
  <cp:lastPrinted>2020-04-30T07:35:00Z</cp:lastPrinted>
  <dcterms:created xsi:type="dcterms:W3CDTF">2022-05-09T06:50:00Z</dcterms:created>
  <dcterms:modified xsi:type="dcterms:W3CDTF">2022-05-10T01:48:00Z</dcterms:modified>
</cp:coreProperties>
</file>