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4F8F" w14:textId="08046609" w:rsidR="00E46A66" w:rsidRPr="00FA49C3" w:rsidRDefault="00E46A66" w:rsidP="00E46A66">
      <w:pPr>
        <w:autoSpaceDE w:val="0"/>
        <w:autoSpaceDN w:val="0"/>
        <w:adjustRightInd w:val="0"/>
        <w:jc w:val="left"/>
        <w:rPr>
          <w:rFonts w:asciiTheme="minorEastAsia" w:hAnsiTheme="minorEastAsia" w:cs="ＭＳ ゴシック"/>
          <w:b/>
          <w:bCs/>
          <w:color w:val="000000"/>
          <w:kern w:val="0"/>
          <w:sz w:val="23"/>
          <w:szCs w:val="23"/>
        </w:rPr>
      </w:pPr>
      <w:r w:rsidRPr="00AD0A15">
        <w:rPr>
          <w:rFonts w:ascii="UD デジタル 教科書体 N-B" w:eastAsia="UD デジタル 教科書体 N-B" w:cs="ＭＳ ゴシック" w:hint="eastAsia"/>
          <w:color w:val="000000"/>
          <w:kern w:val="0"/>
          <w:sz w:val="24"/>
          <w:szCs w:val="24"/>
        </w:rPr>
        <w:t xml:space="preserve"> </w:t>
      </w:r>
      <w:r w:rsidRPr="00FA49C3">
        <w:rPr>
          <w:rFonts w:asciiTheme="minorEastAsia" w:hAnsiTheme="minorEastAsia" w:cs="ＭＳ ゴシック" w:hint="eastAsia"/>
          <w:b/>
          <w:bCs/>
          <w:color w:val="000000"/>
          <w:kern w:val="0"/>
          <w:sz w:val="24"/>
          <w:szCs w:val="24"/>
        </w:rPr>
        <w:t>○</w:t>
      </w:r>
      <w:r w:rsidR="00631058">
        <w:rPr>
          <w:rFonts w:asciiTheme="minorEastAsia" w:hAnsiTheme="minorEastAsia" w:cs="ＭＳ ゴシック" w:hint="eastAsia"/>
          <w:b/>
          <w:bCs/>
          <w:color w:val="000000"/>
          <w:kern w:val="0"/>
          <w:sz w:val="24"/>
          <w:szCs w:val="24"/>
        </w:rPr>
        <w:t>選挙公営制度</w:t>
      </w:r>
      <w:r w:rsidRPr="00FA49C3">
        <w:rPr>
          <w:rFonts w:asciiTheme="minorEastAsia" w:hAnsiTheme="minorEastAsia" w:cs="ＭＳ ゴシック" w:hint="eastAsia"/>
          <w:b/>
          <w:bCs/>
          <w:color w:val="000000"/>
          <w:kern w:val="0"/>
          <w:sz w:val="24"/>
          <w:szCs w:val="24"/>
        </w:rPr>
        <w:t>Ｑ&amp;Ａ</w:t>
      </w:r>
    </w:p>
    <w:p w14:paraId="71F1E37C"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【Ｑ１】公費負担制度を利用する場合、必ず契約書を作成する必要はありますか。</w:t>
      </w:r>
    </w:p>
    <w:p w14:paraId="67B0F146"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１】公費負担の制度を利用するためには、契約相手方（業者等）と有償による契約を書面にて締結し、町選挙管理委員会に届出する必要があります。例として、自動車の借入れの場合では、契約書に次の①～⑥の内容が記載されている必要があります。</w:t>
      </w:r>
    </w:p>
    <w:p w14:paraId="0A24F38F"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①有償契約であること。</w:t>
      </w:r>
    </w:p>
    <w:p w14:paraId="46A0625B"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②契約期間の記載があること。</w:t>
      </w:r>
    </w:p>
    <w:p w14:paraId="11EA19BF"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③契約金額（内訳金額を含む）の記載があること。</w:t>
      </w:r>
    </w:p>
    <w:p w14:paraId="5CEA8250" w14:textId="1CB96D90"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④車両が特定（車種</w:t>
      </w:r>
      <w:r w:rsidR="00DE66C9">
        <w:rPr>
          <w:rFonts w:asciiTheme="minorEastAsia" w:hAnsiTheme="minorEastAsia" w:cs="ＭＳ 明朝" w:hint="eastAsia"/>
          <w:color w:val="000000"/>
          <w:kern w:val="0"/>
          <w:szCs w:val="21"/>
        </w:rPr>
        <w:t>、</w:t>
      </w:r>
      <w:r w:rsidRPr="0025386A">
        <w:rPr>
          <w:rFonts w:asciiTheme="minorEastAsia" w:hAnsiTheme="minorEastAsia" w:cs="ＭＳ 明朝" w:hint="eastAsia"/>
          <w:color w:val="000000"/>
          <w:kern w:val="0"/>
          <w:szCs w:val="21"/>
        </w:rPr>
        <w:t>登録番号等）されていること。</w:t>
      </w:r>
    </w:p>
    <w:p w14:paraId="2B960D4E"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⑤契約年月日の記載があること。</w:t>
      </w:r>
    </w:p>
    <w:p w14:paraId="368945CC"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⑥借受人が候補者であること。</w:t>
      </w:r>
    </w:p>
    <w:p w14:paraId="4B47827E" w14:textId="0E15BAFC"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なお、契約候補者と業者等で取り交わす書面については、必ずしも「契約書」という名称を有するものに限るものではなく、「借受書」、「賃渡証」、「承諾書」などの名称であっても、候補者の申込意思と契約業者等の承諾意思とが書面上明らかにされており、上記①～⑥の内容が具備されていれば、差し支えないとされています。</w:t>
      </w:r>
    </w:p>
    <w:p w14:paraId="72B314EF" w14:textId="77777777" w:rsidR="003D7EDD" w:rsidRPr="0025386A" w:rsidRDefault="003D7EDD" w:rsidP="00E46A66">
      <w:pPr>
        <w:autoSpaceDE w:val="0"/>
        <w:autoSpaceDN w:val="0"/>
        <w:adjustRightInd w:val="0"/>
        <w:jc w:val="left"/>
        <w:rPr>
          <w:rFonts w:asciiTheme="minorEastAsia" w:hAnsiTheme="minorEastAsia" w:cs="ＭＳ 明朝"/>
          <w:color w:val="000000"/>
          <w:kern w:val="0"/>
          <w:szCs w:val="21"/>
        </w:rPr>
      </w:pPr>
    </w:p>
    <w:p w14:paraId="1165FE62"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【Ｑ２】選挙運動費用の公費負担制度は、実際に要した費用に関係なく定額で負担してもらえるのでしょうか。</w:t>
      </w:r>
    </w:p>
    <w:p w14:paraId="10DCAA94" w14:textId="5B37084A"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２】公費負担制度は、条例等で定める上限額の範囲内で、実際に要した費用を負担する制度で、定額負担ではありません。実際に要した費用が上限額を超えている場合は、上限額の公費負担となりますが、上限額に満たない場合は、実際に要した費用を公費負担することとになります。</w:t>
      </w:r>
    </w:p>
    <w:p w14:paraId="6945D546" w14:textId="77777777" w:rsidR="003D7EDD" w:rsidRPr="0025386A" w:rsidRDefault="003D7EDD" w:rsidP="00E46A66">
      <w:pPr>
        <w:autoSpaceDE w:val="0"/>
        <w:autoSpaceDN w:val="0"/>
        <w:adjustRightInd w:val="0"/>
        <w:jc w:val="left"/>
        <w:rPr>
          <w:rFonts w:asciiTheme="minorEastAsia" w:hAnsiTheme="minorEastAsia" w:cs="ＭＳ 明朝"/>
          <w:color w:val="000000"/>
          <w:kern w:val="0"/>
          <w:szCs w:val="21"/>
        </w:rPr>
      </w:pPr>
    </w:p>
    <w:p w14:paraId="7C88B359"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【Ｑ３】町に提出した公費負担に係る関係書類は、情報公開の対象となりますか。</w:t>
      </w:r>
    </w:p>
    <w:p w14:paraId="23555764"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【Ａ３】町に提出された公費負担に係る関係書類は、原則全て情報公開の対象となります。</w:t>
      </w:r>
    </w:p>
    <w:p w14:paraId="0AC6B8D0" w14:textId="77777777" w:rsidR="00CD6DCA" w:rsidRPr="0025386A" w:rsidRDefault="00CD6DCA" w:rsidP="00E46A66">
      <w:pPr>
        <w:autoSpaceDE w:val="0"/>
        <w:autoSpaceDN w:val="0"/>
        <w:adjustRightInd w:val="0"/>
        <w:jc w:val="left"/>
        <w:rPr>
          <w:rFonts w:asciiTheme="minorEastAsia" w:hAnsiTheme="minorEastAsia" w:cs="ＭＳ 明朝"/>
          <w:color w:val="000000"/>
          <w:kern w:val="0"/>
          <w:szCs w:val="21"/>
        </w:rPr>
      </w:pPr>
    </w:p>
    <w:p w14:paraId="0D0C4429" w14:textId="4B0C183C" w:rsidR="003D7EDD" w:rsidRPr="00FA49C3" w:rsidRDefault="00E46A66" w:rsidP="00E46A66">
      <w:pPr>
        <w:autoSpaceDE w:val="0"/>
        <w:autoSpaceDN w:val="0"/>
        <w:adjustRightInd w:val="0"/>
        <w:jc w:val="left"/>
        <w:rPr>
          <w:rFonts w:asciiTheme="minorEastAsia" w:hAnsiTheme="minorEastAsia" w:cs="ＭＳ 明朝"/>
          <w:b/>
          <w:bCs/>
          <w:color w:val="000000"/>
          <w:kern w:val="0"/>
          <w:sz w:val="22"/>
        </w:rPr>
      </w:pPr>
      <w:r w:rsidRPr="00FA49C3">
        <w:rPr>
          <w:rFonts w:asciiTheme="minorEastAsia" w:hAnsiTheme="minorEastAsia" w:cs="ＭＳ 明朝" w:hint="eastAsia"/>
          <w:b/>
          <w:bCs/>
          <w:color w:val="000000"/>
          <w:kern w:val="0"/>
          <w:sz w:val="22"/>
        </w:rPr>
        <w:t>選挙運動用自動車の使用（自動車の借入れ）</w:t>
      </w:r>
    </w:p>
    <w:p w14:paraId="3D951747"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【Ｑ４】選挙運動用自動車として１台、選挙事務所の業務用に１台借りますが、２台とも公費負担の対象となりますか。</w:t>
      </w:r>
    </w:p>
    <w:p w14:paraId="1BAAD08B" w14:textId="6D1E9DFC"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【Ａ４】公費負担対象は選挙運動用自動車１台分であるため、その他の自動車は対象となりません。</w:t>
      </w:r>
    </w:p>
    <w:p w14:paraId="4A9FC914" w14:textId="77777777" w:rsidR="004C18D1" w:rsidRPr="0025386A" w:rsidRDefault="004C18D1" w:rsidP="00E46A66">
      <w:pPr>
        <w:autoSpaceDE w:val="0"/>
        <w:autoSpaceDN w:val="0"/>
        <w:adjustRightInd w:val="0"/>
        <w:jc w:val="left"/>
        <w:rPr>
          <w:rFonts w:asciiTheme="minorEastAsia" w:hAnsiTheme="minorEastAsia" w:cs="ＭＳ 明朝"/>
          <w:color w:val="000000"/>
          <w:kern w:val="0"/>
          <w:szCs w:val="21"/>
        </w:rPr>
      </w:pPr>
    </w:p>
    <w:p w14:paraId="761191E0" w14:textId="31CE3528"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【Ｑ５】レンタカー業者が、選挙運動用の看板やスピーカーの取り付けを行い、その費用も含めて、借入代金として契約したいと思いますが、この場合、全て公費負担の対象となりますか。</w:t>
      </w:r>
    </w:p>
    <w:p w14:paraId="3D5D942F" w14:textId="6EF1D9E8" w:rsidR="00E46A66" w:rsidRPr="0025386A" w:rsidRDefault="00E46A66" w:rsidP="007A3E4D">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５】車両本体のみが公費負担対象ですので、レンタカー業者の「基本料金」以外の看板費用、スピーカー等の付帯料金は対象となりません。車両本体以外の費用（看板レンタル代、スピーカーレンタル代等）が含まれているのであれば、車両本体と車両本体以外の費用とを明示した</w:t>
      </w:r>
      <w:r w:rsidRPr="0025386A">
        <w:rPr>
          <w:rFonts w:asciiTheme="minorEastAsia" w:hAnsiTheme="minorEastAsia" w:cs="ＭＳ 明朝" w:hint="eastAsia"/>
          <w:color w:val="000000"/>
          <w:kern w:val="0"/>
          <w:szCs w:val="21"/>
        </w:rPr>
        <w:lastRenderedPageBreak/>
        <w:t>有償契約をする必要があります。なお、契約書に記載できない場合は、見積書等の契約内容の内訳明細書が必要となります。</w:t>
      </w:r>
    </w:p>
    <w:p w14:paraId="4F418AB9" w14:textId="77777777" w:rsidR="004C18D1" w:rsidRPr="0025386A" w:rsidRDefault="004C18D1" w:rsidP="007A3E4D">
      <w:pPr>
        <w:autoSpaceDE w:val="0"/>
        <w:autoSpaceDN w:val="0"/>
        <w:adjustRightInd w:val="0"/>
        <w:jc w:val="left"/>
        <w:rPr>
          <w:rFonts w:asciiTheme="minorEastAsia" w:hAnsiTheme="minorEastAsia" w:cs="ＭＳ 明朝"/>
          <w:color w:val="000000"/>
          <w:kern w:val="0"/>
          <w:szCs w:val="21"/>
        </w:rPr>
      </w:pPr>
    </w:p>
    <w:p w14:paraId="4A0A9941"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【Ｑ６】選挙運動用自動車の借入れにあたり、借入れ初日の基本料金と２日目以降から選挙期日の前日までの基本料金とが異なる場合は、公費負担の対象となる金額はどのように算出すればよいでしょうか。</w:t>
      </w:r>
    </w:p>
    <w:p w14:paraId="13A625B6"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例）基本料金（初日２４時間まで）１２，０００円</w:t>
      </w:r>
    </w:p>
    <w:p w14:paraId="68017B73" w14:textId="057A517D"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（２日目以降１日につき）８，０００円</w:t>
      </w:r>
    </w:p>
    <w:p w14:paraId="4094D4EB" w14:textId="5F650912" w:rsidR="00EF4020" w:rsidRPr="0025386A" w:rsidRDefault="00EF4020"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契約期間令和</w:t>
      </w:r>
      <w:r w:rsidR="00406A12" w:rsidRPr="0025386A">
        <w:rPr>
          <w:rFonts w:asciiTheme="minorEastAsia" w:hAnsiTheme="minorEastAsia" w:cs="ＭＳ ゴシック" w:hint="eastAsia"/>
          <w:color w:val="000000"/>
          <w:kern w:val="0"/>
          <w:szCs w:val="21"/>
        </w:rPr>
        <w:t>５年４</w:t>
      </w:r>
      <w:r w:rsidRPr="0025386A">
        <w:rPr>
          <w:rFonts w:asciiTheme="minorEastAsia" w:hAnsiTheme="minorEastAsia" w:cs="ＭＳ ゴシック" w:hint="eastAsia"/>
          <w:color w:val="000000"/>
          <w:kern w:val="0"/>
          <w:szCs w:val="21"/>
        </w:rPr>
        <w:t>月</w:t>
      </w:r>
      <w:r w:rsidR="00406A12" w:rsidRPr="0025386A">
        <w:rPr>
          <w:rFonts w:asciiTheme="minorEastAsia" w:hAnsiTheme="minorEastAsia" w:cs="ＭＳ ゴシック" w:hint="eastAsia"/>
          <w:color w:val="000000"/>
          <w:kern w:val="0"/>
          <w:szCs w:val="21"/>
        </w:rPr>
        <w:t>１６</w:t>
      </w:r>
      <w:r w:rsidRPr="0025386A">
        <w:rPr>
          <w:rFonts w:asciiTheme="minorEastAsia" w:hAnsiTheme="minorEastAsia" w:cs="ＭＳ ゴシック" w:hint="eastAsia"/>
          <w:color w:val="000000"/>
          <w:kern w:val="0"/>
          <w:szCs w:val="21"/>
        </w:rPr>
        <w:t>日～令和</w:t>
      </w:r>
      <w:r w:rsidR="00406A12" w:rsidRPr="0025386A">
        <w:rPr>
          <w:rFonts w:asciiTheme="minorEastAsia" w:hAnsiTheme="minorEastAsia" w:cs="ＭＳ ゴシック" w:hint="eastAsia"/>
          <w:color w:val="000000"/>
          <w:kern w:val="0"/>
          <w:szCs w:val="21"/>
        </w:rPr>
        <w:t>５</w:t>
      </w:r>
      <w:r w:rsidRPr="0025386A">
        <w:rPr>
          <w:rFonts w:asciiTheme="minorEastAsia" w:hAnsiTheme="minorEastAsia" w:cs="ＭＳ ゴシック" w:hint="eastAsia"/>
          <w:color w:val="000000"/>
          <w:kern w:val="0"/>
          <w:szCs w:val="21"/>
        </w:rPr>
        <w:t>年</w:t>
      </w:r>
      <w:r w:rsidR="00406A12" w:rsidRPr="0025386A">
        <w:rPr>
          <w:rFonts w:asciiTheme="minorEastAsia" w:hAnsiTheme="minorEastAsia" w:cs="ＭＳ ゴシック" w:hint="eastAsia"/>
          <w:color w:val="000000"/>
          <w:kern w:val="0"/>
          <w:szCs w:val="21"/>
        </w:rPr>
        <w:t>４</w:t>
      </w:r>
      <w:r w:rsidRPr="0025386A">
        <w:rPr>
          <w:rFonts w:asciiTheme="minorEastAsia" w:hAnsiTheme="minorEastAsia" w:cs="ＭＳ ゴシック" w:hint="eastAsia"/>
          <w:color w:val="000000"/>
          <w:kern w:val="0"/>
          <w:szCs w:val="21"/>
        </w:rPr>
        <w:t>月</w:t>
      </w:r>
      <w:r w:rsidR="00406A12" w:rsidRPr="0025386A">
        <w:rPr>
          <w:rFonts w:asciiTheme="minorEastAsia" w:hAnsiTheme="minorEastAsia" w:cs="ＭＳ ゴシック" w:hint="eastAsia"/>
          <w:color w:val="000000"/>
          <w:kern w:val="0"/>
          <w:szCs w:val="21"/>
        </w:rPr>
        <w:t>２３</w:t>
      </w:r>
      <w:r w:rsidRPr="0025386A">
        <w:rPr>
          <w:rFonts w:asciiTheme="minorEastAsia" w:hAnsiTheme="minorEastAsia" w:cs="ＭＳ ゴシック" w:hint="eastAsia"/>
          <w:color w:val="000000"/>
          <w:kern w:val="0"/>
          <w:szCs w:val="21"/>
        </w:rPr>
        <w:t>日（８日間）</w:t>
      </w:r>
    </w:p>
    <w:tbl>
      <w:tblPr>
        <w:tblW w:w="964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3"/>
        <w:gridCol w:w="17"/>
        <w:gridCol w:w="1010"/>
        <w:gridCol w:w="20"/>
        <w:gridCol w:w="990"/>
        <w:gridCol w:w="1010"/>
        <w:gridCol w:w="1010"/>
        <w:gridCol w:w="1010"/>
        <w:gridCol w:w="1010"/>
        <w:gridCol w:w="18"/>
        <w:gridCol w:w="992"/>
      </w:tblGrid>
      <w:tr w:rsidR="007A7587" w:rsidRPr="0025386A" w14:paraId="3EDF25AA" w14:textId="77777777" w:rsidTr="007A7587">
        <w:trPr>
          <w:trHeight w:val="105"/>
        </w:trPr>
        <w:tc>
          <w:tcPr>
            <w:tcW w:w="1560" w:type="dxa"/>
          </w:tcPr>
          <w:p w14:paraId="1BE9DDCB" w14:textId="736626B1" w:rsidR="00E46A66" w:rsidRPr="0025386A" w:rsidRDefault="00EF4020"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月日</w:t>
            </w:r>
          </w:p>
        </w:tc>
        <w:tc>
          <w:tcPr>
            <w:tcW w:w="1010" w:type="dxa"/>
            <w:gridSpan w:val="2"/>
          </w:tcPr>
          <w:p w14:paraId="75EE879D" w14:textId="336B7335" w:rsidR="00E46A66" w:rsidRPr="0025386A" w:rsidRDefault="00406A12" w:rsidP="00BD2D84">
            <w:pPr>
              <w:autoSpaceDE w:val="0"/>
              <w:autoSpaceDN w:val="0"/>
              <w:adjustRightInd w:val="0"/>
              <w:jc w:val="center"/>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4</w:t>
            </w:r>
            <w:r w:rsidR="00E46A66" w:rsidRPr="0025386A">
              <w:rPr>
                <w:rFonts w:asciiTheme="minorEastAsia" w:hAnsiTheme="minorEastAsia" w:cs="ＭＳ ゴシック" w:hint="eastAsia"/>
                <w:color w:val="000000"/>
                <w:kern w:val="0"/>
                <w:szCs w:val="21"/>
              </w:rPr>
              <w:t>/</w:t>
            </w:r>
            <w:r w:rsidRPr="0025386A">
              <w:rPr>
                <w:rFonts w:asciiTheme="minorEastAsia" w:hAnsiTheme="minorEastAsia" w:cs="ＭＳ ゴシック" w:hint="eastAsia"/>
                <w:color w:val="000000"/>
                <w:kern w:val="0"/>
                <w:szCs w:val="21"/>
              </w:rPr>
              <w:t>16</w:t>
            </w:r>
          </w:p>
        </w:tc>
        <w:tc>
          <w:tcPr>
            <w:tcW w:w="1010" w:type="dxa"/>
          </w:tcPr>
          <w:p w14:paraId="5AD58E31" w14:textId="3E4A9E94" w:rsidR="00E46A66" w:rsidRPr="0025386A" w:rsidRDefault="00406A12" w:rsidP="00BD2D84">
            <w:pPr>
              <w:autoSpaceDE w:val="0"/>
              <w:autoSpaceDN w:val="0"/>
              <w:adjustRightInd w:val="0"/>
              <w:jc w:val="center"/>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4</w:t>
            </w:r>
            <w:r w:rsidR="00E46A66" w:rsidRPr="0025386A">
              <w:rPr>
                <w:rFonts w:asciiTheme="minorEastAsia" w:hAnsiTheme="minorEastAsia" w:cs="ＭＳ ゴシック" w:hint="eastAsia"/>
                <w:color w:val="000000"/>
                <w:kern w:val="0"/>
                <w:szCs w:val="21"/>
              </w:rPr>
              <w:t>/</w:t>
            </w:r>
            <w:r w:rsidRPr="0025386A">
              <w:rPr>
                <w:rFonts w:asciiTheme="minorEastAsia" w:hAnsiTheme="minorEastAsia" w:cs="ＭＳ ゴシック" w:hint="eastAsia"/>
                <w:color w:val="000000"/>
                <w:kern w:val="0"/>
                <w:szCs w:val="21"/>
              </w:rPr>
              <w:t>17</w:t>
            </w:r>
          </w:p>
        </w:tc>
        <w:tc>
          <w:tcPr>
            <w:tcW w:w="1010" w:type="dxa"/>
            <w:gridSpan w:val="2"/>
          </w:tcPr>
          <w:p w14:paraId="4DBCC6E4" w14:textId="43378A9E" w:rsidR="00E46A66" w:rsidRPr="0025386A" w:rsidRDefault="00406A12" w:rsidP="00BD2D84">
            <w:pPr>
              <w:autoSpaceDE w:val="0"/>
              <w:autoSpaceDN w:val="0"/>
              <w:adjustRightInd w:val="0"/>
              <w:jc w:val="center"/>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4</w:t>
            </w:r>
            <w:r w:rsidR="00E46A66" w:rsidRPr="0025386A">
              <w:rPr>
                <w:rFonts w:asciiTheme="minorEastAsia" w:hAnsiTheme="minorEastAsia" w:cs="ＭＳ ゴシック" w:hint="eastAsia"/>
                <w:color w:val="000000"/>
                <w:kern w:val="0"/>
                <w:szCs w:val="21"/>
              </w:rPr>
              <w:t>/</w:t>
            </w:r>
            <w:r w:rsidRPr="0025386A">
              <w:rPr>
                <w:rFonts w:asciiTheme="minorEastAsia" w:hAnsiTheme="minorEastAsia" w:cs="ＭＳ ゴシック" w:hint="eastAsia"/>
                <w:color w:val="000000"/>
                <w:kern w:val="0"/>
                <w:szCs w:val="21"/>
              </w:rPr>
              <w:t>18</w:t>
            </w:r>
          </w:p>
        </w:tc>
        <w:tc>
          <w:tcPr>
            <w:tcW w:w="1010" w:type="dxa"/>
          </w:tcPr>
          <w:p w14:paraId="5E26F18B" w14:textId="35AE8D9F" w:rsidR="00E46A66" w:rsidRPr="0025386A" w:rsidRDefault="00406A12" w:rsidP="00BD2D84">
            <w:pPr>
              <w:autoSpaceDE w:val="0"/>
              <w:autoSpaceDN w:val="0"/>
              <w:adjustRightInd w:val="0"/>
              <w:jc w:val="center"/>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4</w:t>
            </w:r>
            <w:r w:rsidR="00E46A66" w:rsidRPr="0025386A">
              <w:rPr>
                <w:rFonts w:asciiTheme="minorEastAsia" w:hAnsiTheme="minorEastAsia" w:cs="ＭＳ ゴシック" w:hint="eastAsia"/>
                <w:color w:val="000000"/>
                <w:kern w:val="0"/>
                <w:szCs w:val="21"/>
              </w:rPr>
              <w:t>/</w:t>
            </w:r>
            <w:r w:rsidRPr="0025386A">
              <w:rPr>
                <w:rFonts w:asciiTheme="minorEastAsia" w:hAnsiTheme="minorEastAsia" w:cs="ＭＳ ゴシック" w:hint="eastAsia"/>
                <w:color w:val="000000"/>
                <w:kern w:val="0"/>
                <w:szCs w:val="21"/>
              </w:rPr>
              <w:t>19</w:t>
            </w:r>
          </w:p>
        </w:tc>
        <w:tc>
          <w:tcPr>
            <w:tcW w:w="1010" w:type="dxa"/>
          </w:tcPr>
          <w:p w14:paraId="170D3DBC" w14:textId="4E05A469" w:rsidR="00E46A66" w:rsidRPr="0025386A" w:rsidRDefault="00406A12" w:rsidP="00BD2D84">
            <w:pPr>
              <w:autoSpaceDE w:val="0"/>
              <w:autoSpaceDN w:val="0"/>
              <w:adjustRightInd w:val="0"/>
              <w:jc w:val="center"/>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4</w:t>
            </w:r>
            <w:r w:rsidR="00E46A66" w:rsidRPr="0025386A">
              <w:rPr>
                <w:rFonts w:asciiTheme="minorEastAsia" w:hAnsiTheme="minorEastAsia" w:cs="ＭＳ ゴシック" w:hint="eastAsia"/>
                <w:color w:val="000000"/>
                <w:kern w:val="0"/>
                <w:szCs w:val="21"/>
              </w:rPr>
              <w:t>/</w:t>
            </w:r>
            <w:r w:rsidRPr="0025386A">
              <w:rPr>
                <w:rFonts w:asciiTheme="minorEastAsia" w:hAnsiTheme="minorEastAsia" w:cs="ＭＳ ゴシック" w:hint="eastAsia"/>
                <w:color w:val="000000"/>
                <w:kern w:val="0"/>
                <w:szCs w:val="21"/>
              </w:rPr>
              <w:t>20</w:t>
            </w:r>
          </w:p>
        </w:tc>
        <w:tc>
          <w:tcPr>
            <w:tcW w:w="1010" w:type="dxa"/>
          </w:tcPr>
          <w:p w14:paraId="72061FC6" w14:textId="7E8E933F" w:rsidR="00E46A66" w:rsidRPr="0025386A" w:rsidRDefault="00406A12" w:rsidP="00BD2D84">
            <w:pPr>
              <w:autoSpaceDE w:val="0"/>
              <w:autoSpaceDN w:val="0"/>
              <w:adjustRightInd w:val="0"/>
              <w:jc w:val="center"/>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4</w:t>
            </w:r>
            <w:r w:rsidR="00E46A66" w:rsidRPr="0025386A">
              <w:rPr>
                <w:rFonts w:asciiTheme="minorEastAsia" w:hAnsiTheme="minorEastAsia" w:cs="ＭＳ ゴシック" w:hint="eastAsia"/>
                <w:color w:val="000000"/>
                <w:kern w:val="0"/>
                <w:szCs w:val="21"/>
              </w:rPr>
              <w:t>/</w:t>
            </w:r>
            <w:r w:rsidRPr="0025386A">
              <w:rPr>
                <w:rFonts w:asciiTheme="minorEastAsia" w:hAnsiTheme="minorEastAsia" w:cs="ＭＳ ゴシック" w:hint="eastAsia"/>
                <w:color w:val="000000"/>
                <w:kern w:val="0"/>
                <w:szCs w:val="21"/>
              </w:rPr>
              <w:t>21</w:t>
            </w:r>
          </w:p>
        </w:tc>
        <w:tc>
          <w:tcPr>
            <w:tcW w:w="1010" w:type="dxa"/>
          </w:tcPr>
          <w:p w14:paraId="6FFDDDE5" w14:textId="68B8F5F8" w:rsidR="00E46A66" w:rsidRPr="0025386A" w:rsidRDefault="00406A12" w:rsidP="00BD2D84">
            <w:pPr>
              <w:autoSpaceDE w:val="0"/>
              <w:autoSpaceDN w:val="0"/>
              <w:adjustRightInd w:val="0"/>
              <w:jc w:val="center"/>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4</w:t>
            </w:r>
            <w:r w:rsidR="00E46A66" w:rsidRPr="0025386A">
              <w:rPr>
                <w:rFonts w:asciiTheme="minorEastAsia" w:hAnsiTheme="minorEastAsia" w:cs="ＭＳ ゴシック" w:hint="eastAsia"/>
                <w:color w:val="000000"/>
                <w:kern w:val="0"/>
                <w:szCs w:val="21"/>
              </w:rPr>
              <w:t>/</w:t>
            </w:r>
            <w:r w:rsidRPr="0025386A">
              <w:rPr>
                <w:rFonts w:asciiTheme="minorEastAsia" w:hAnsiTheme="minorEastAsia" w:cs="ＭＳ ゴシック" w:hint="eastAsia"/>
                <w:color w:val="000000"/>
                <w:kern w:val="0"/>
                <w:szCs w:val="21"/>
              </w:rPr>
              <w:t>22</w:t>
            </w:r>
          </w:p>
        </w:tc>
        <w:tc>
          <w:tcPr>
            <w:tcW w:w="1010" w:type="dxa"/>
            <w:gridSpan w:val="2"/>
          </w:tcPr>
          <w:p w14:paraId="79369AD7" w14:textId="121BFC4C" w:rsidR="00E46A66" w:rsidRPr="0025386A" w:rsidRDefault="00406A12" w:rsidP="00BD2D84">
            <w:pPr>
              <w:autoSpaceDE w:val="0"/>
              <w:autoSpaceDN w:val="0"/>
              <w:adjustRightInd w:val="0"/>
              <w:jc w:val="center"/>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4</w:t>
            </w:r>
            <w:r w:rsidR="00E46A66" w:rsidRPr="0025386A">
              <w:rPr>
                <w:rFonts w:asciiTheme="minorEastAsia" w:hAnsiTheme="minorEastAsia" w:cs="ＭＳ ゴシック" w:hint="eastAsia"/>
                <w:color w:val="000000"/>
                <w:kern w:val="0"/>
                <w:szCs w:val="21"/>
              </w:rPr>
              <w:t>/</w:t>
            </w:r>
            <w:r w:rsidRPr="0025386A">
              <w:rPr>
                <w:rFonts w:asciiTheme="minorEastAsia" w:hAnsiTheme="minorEastAsia" w:cs="ＭＳ ゴシック" w:hint="eastAsia"/>
                <w:color w:val="000000"/>
                <w:kern w:val="0"/>
                <w:szCs w:val="21"/>
              </w:rPr>
              <w:t>23</w:t>
            </w:r>
          </w:p>
        </w:tc>
      </w:tr>
      <w:tr w:rsidR="007A7587" w:rsidRPr="0025386A" w14:paraId="4396C750" w14:textId="77777777" w:rsidTr="00BD2D84">
        <w:trPr>
          <w:trHeight w:val="455"/>
        </w:trPr>
        <w:tc>
          <w:tcPr>
            <w:tcW w:w="1560" w:type="dxa"/>
          </w:tcPr>
          <w:p w14:paraId="5369F4A9" w14:textId="77777777" w:rsidR="007A7587" w:rsidRPr="0025386A" w:rsidRDefault="007A7587" w:rsidP="00EF4020">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選挙運動期間</w:t>
            </w:r>
          </w:p>
          <w:p w14:paraId="2CB8F100" w14:textId="14210FDB" w:rsidR="007A7587" w:rsidRPr="0025386A" w:rsidRDefault="007A7587" w:rsidP="00EF4020">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 w:val="18"/>
                <w:szCs w:val="18"/>
              </w:rPr>
              <w:t>※公費負担請求可能期間</w:t>
            </w:r>
          </w:p>
        </w:tc>
        <w:tc>
          <w:tcPr>
            <w:tcW w:w="993" w:type="dxa"/>
          </w:tcPr>
          <w:p w14:paraId="15D6ACC3" w14:textId="75E93808" w:rsidR="007A7587" w:rsidRPr="0025386A" w:rsidRDefault="007A7587" w:rsidP="00EF4020">
            <w:pPr>
              <w:autoSpaceDE w:val="0"/>
              <w:autoSpaceDN w:val="0"/>
              <w:adjustRightInd w:val="0"/>
              <w:jc w:val="left"/>
              <w:rPr>
                <w:rFonts w:asciiTheme="minorEastAsia" w:hAnsiTheme="minorEastAsia" w:cs="ＭＳ ゴシック"/>
                <w:color w:val="000000"/>
                <w:kern w:val="0"/>
                <w:szCs w:val="21"/>
              </w:rPr>
            </w:pPr>
          </w:p>
        </w:tc>
        <w:tc>
          <w:tcPr>
            <w:tcW w:w="1047" w:type="dxa"/>
            <w:gridSpan w:val="3"/>
          </w:tcPr>
          <w:p w14:paraId="623B7EE7" w14:textId="1F803DFC" w:rsidR="007A7587" w:rsidRPr="0025386A" w:rsidRDefault="007A7587" w:rsidP="00EF4020">
            <w:pPr>
              <w:autoSpaceDE w:val="0"/>
              <w:autoSpaceDN w:val="0"/>
              <w:adjustRightInd w:val="0"/>
              <w:jc w:val="left"/>
              <w:rPr>
                <w:rFonts w:asciiTheme="minorEastAsia" w:hAnsiTheme="minorEastAsia" w:cs="ＭＳ ゴシック"/>
                <w:color w:val="000000"/>
                <w:kern w:val="0"/>
                <w:sz w:val="18"/>
                <w:szCs w:val="18"/>
              </w:rPr>
            </w:pPr>
          </w:p>
        </w:tc>
        <w:tc>
          <w:tcPr>
            <w:tcW w:w="5048" w:type="dxa"/>
            <w:gridSpan w:val="6"/>
            <w:vAlign w:val="center"/>
          </w:tcPr>
          <w:p w14:paraId="649D72CD" w14:textId="77777777" w:rsidR="007A7587" w:rsidRPr="0025386A" w:rsidRDefault="007A7587" w:rsidP="00BD2D84">
            <w:pPr>
              <w:autoSpaceDE w:val="0"/>
              <w:autoSpaceDN w:val="0"/>
              <w:adjustRightInd w:val="0"/>
              <w:jc w:val="center"/>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公費負担請求可能期間（5日間）</w:t>
            </w:r>
          </w:p>
          <w:p w14:paraId="6CC510EB" w14:textId="1E5CAE75" w:rsidR="007A7587" w:rsidRPr="0025386A" w:rsidRDefault="007A7587" w:rsidP="00BD2D84">
            <w:pPr>
              <w:autoSpaceDE w:val="0"/>
              <w:autoSpaceDN w:val="0"/>
              <w:adjustRightInd w:val="0"/>
              <w:jc w:val="center"/>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選挙運動期間（5日間）</w:t>
            </w:r>
          </w:p>
        </w:tc>
        <w:tc>
          <w:tcPr>
            <w:tcW w:w="992" w:type="dxa"/>
          </w:tcPr>
          <w:p w14:paraId="0043C986" w14:textId="211C6F77" w:rsidR="007A7587" w:rsidRPr="0025386A" w:rsidRDefault="007A7587" w:rsidP="007A7587">
            <w:pPr>
              <w:autoSpaceDE w:val="0"/>
              <w:autoSpaceDN w:val="0"/>
              <w:adjustRightInd w:val="0"/>
              <w:jc w:val="left"/>
              <w:rPr>
                <w:rFonts w:asciiTheme="minorEastAsia" w:hAnsiTheme="minorEastAsia" w:cs="ＭＳ ゴシック"/>
                <w:color w:val="000000"/>
                <w:kern w:val="0"/>
                <w:sz w:val="18"/>
                <w:szCs w:val="18"/>
              </w:rPr>
            </w:pPr>
          </w:p>
        </w:tc>
      </w:tr>
      <w:tr w:rsidR="007A7587" w:rsidRPr="0025386A" w14:paraId="7145F4BB" w14:textId="77777777" w:rsidTr="007A7587">
        <w:trPr>
          <w:trHeight w:val="185"/>
        </w:trPr>
        <w:tc>
          <w:tcPr>
            <w:tcW w:w="1560" w:type="dxa"/>
          </w:tcPr>
          <w:p w14:paraId="204124CE" w14:textId="77777777" w:rsidR="007A7587" w:rsidRPr="0025386A" w:rsidRDefault="007A7587" w:rsidP="00EF4020">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契約期間</w:t>
            </w:r>
          </w:p>
        </w:tc>
        <w:tc>
          <w:tcPr>
            <w:tcW w:w="8080" w:type="dxa"/>
            <w:gridSpan w:val="11"/>
          </w:tcPr>
          <w:p w14:paraId="7C15F431" w14:textId="28D8CD1A" w:rsidR="007A7587" w:rsidRPr="0025386A" w:rsidRDefault="007A7587" w:rsidP="007A7587">
            <w:pPr>
              <w:autoSpaceDE w:val="0"/>
              <w:autoSpaceDN w:val="0"/>
              <w:adjustRightInd w:val="0"/>
              <w:jc w:val="center"/>
              <w:rPr>
                <w:rFonts w:asciiTheme="minorEastAsia" w:hAnsiTheme="minorEastAsia" w:cs="ＭＳ ゴシック"/>
                <w:color w:val="000000"/>
                <w:kern w:val="0"/>
                <w:sz w:val="18"/>
                <w:szCs w:val="18"/>
              </w:rPr>
            </w:pPr>
            <w:r w:rsidRPr="0025386A">
              <w:rPr>
                <w:rFonts w:asciiTheme="minorEastAsia" w:hAnsiTheme="minorEastAsia" w:hint="eastAsia"/>
                <w:sz w:val="18"/>
                <w:szCs w:val="18"/>
              </w:rPr>
              <w:t>実際の契約期間（8日間）</w:t>
            </w:r>
          </w:p>
        </w:tc>
      </w:tr>
      <w:tr w:rsidR="007A7587" w:rsidRPr="0025386A" w14:paraId="1DC45F67" w14:textId="77777777" w:rsidTr="007A7587">
        <w:trPr>
          <w:trHeight w:val="105"/>
        </w:trPr>
        <w:tc>
          <w:tcPr>
            <w:tcW w:w="1560" w:type="dxa"/>
          </w:tcPr>
          <w:p w14:paraId="23CAB0BB"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基本料金</w:t>
            </w:r>
          </w:p>
        </w:tc>
        <w:tc>
          <w:tcPr>
            <w:tcW w:w="1010" w:type="dxa"/>
            <w:gridSpan w:val="2"/>
          </w:tcPr>
          <w:p w14:paraId="31EAC715"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12,000円</w:t>
            </w:r>
          </w:p>
        </w:tc>
        <w:tc>
          <w:tcPr>
            <w:tcW w:w="1010" w:type="dxa"/>
          </w:tcPr>
          <w:p w14:paraId="16E43F9B"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8,000円</w:t>
            </w:r>
          </w:p>
        </w:tc>
        <w:tc>
          <w:tcPr>
            <w:tcW w:w="1010" w:type="dxa"/>
            <w:gridSpan w:val="2"/>
          </w:tcPr>
          <w:p w14:paraId="4D68E204"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8,000円</w:t>
            </w:r>
          </w:p>
        </w:tc>
        <w:tc>
          <w:tcPr>
            <w:tcW w:w="1010" w:type="dxa"/>
          </w:tcPr>
          <w:p w14:paraId="4BB3A2F2"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8,000円</w:t>
            </w:r>
          </w:p>
        </w:tc>
        <w:tc>
          <w:tcPr>
            <w:tcW w:w="1010" w:type="dxa"/>
          </w:tcPr>
          <w:p w14:paraId="457F028B"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8,000円</w:t>
            </w:r>
          </w:p>
        </w:tc>
        <w:tc>
          <w:tcPr>
            <w:tcW w:w="1010" w:type="dxa"/>
          </w:tcPr>
          <w:p w14:paraId="3491662A"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8,000円</w:t>
            </w:r>
          </w:p>
        </w:tc>
        <w:tc>
          <w:tcPr>
            <w:tcW w:w="1010" w:type="dxa"/>
          </w:tcPr>
          <w:p w14:paraId="490920AA"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8,000円</w:t>
            </w:r>
          </w:p>
        </w:tc>
        <w:tc>
          <w:tcPr>
            <w:tcW w:w="1010" w:type="dxa"/>
            <w:gridSpan w:val="2"/>
          </w:tcPr>
          <w:p w14:paraId="7E36F791" w14:textId="77777777" w:rsidR="00EF4020" w:rsidRPr="0025386A" w:rsidRDefault="00EF4020" w:rsidP="00EF4020">
            <w:pPr>
              <w:autoSpaceDE w:val="0"/>
              <w:autoSpaceDN w:val="0"/>
              <w:adjustRightInd w:val="0"/>
              <w:jc w:val="left"/>
              <w:rPr>
                <w:rFonts w:asciiTheme="minorEastAsia" w:hAnsiTheme="minorEastAsia" w:cs="ＭＳ ゴシック"/>
                <w:color w:val="000000"/>
                <w:kern w:val="0"/>
                <w:sz w:val="18"/>
                <w:szCs w:val="18"/>
              </w:rPr>
            </w:pPr>
            <w:r w:rsidRPr="0025386A">
              <w:rPr>
                <w:rFonts w:asciiTheme="minorEastAsia" w:hAnsiTheme="minorEastAsia" w:cs="ＭＳ ゴシック" w:hint="eastAsia"/>
                <w:color w:val="000000"/>
                <w:kern w:val="0"/>
                <w:sz w:val="18"/>
                <w:szCs w:val="18"/>
              </w:rPr>
              <w:t>8,000円</w:t>
            </w:r>
          </w:p>
        </w:tc>
      </w:tr>
    </w:tbl>
    <w:p w14:paraId="49BEFEF7" w14:textId="77777777" w:rsidR="00E46A66" w:rsidRPr="0025386A" w:rsidRDefault="00E46A66" w:rsidP="00E46A66">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Ａ６】公費負担の対象となる金額は、選挙運動期間中に選挙運動用自動車として実際に使用した各日について、その使用に要した金額の合計額です。公費負担の対象となる期間は、選挙運動期間内に限られていますので、それ以外の期間の借入代金は公費負担の対象外となります。</w:t>
      </w:r>
    </w:p>
    <w:p w14:paraId="33E07BBC" w14:textId="6250A116" w:rsidR="00E46A66" w:rsidRPr="0025386A" w:rsidRDefault="00E46A66" w:rsidP="00E46A66">
      <w:pPr>
        <w:rPr>
          <w:rFonts w:asciiTheme="minorEastAsia" w:hAnsiTheme="minorEastAsia"/>
          <w:szCs w:val="21"/>
        </w:rPr>
      </w:pPr>
      <w:r w:rsidRPr="0025386A">
        <w:rPr>
          <w:rFonts w:asciiTheme="minorEastAsia" w:hAnsiTheme="minorEastAsia" w:hint="eastAsia"/>
          <w:szCs w:val="21"/>
        </w:rPr>
        <w:t>よって、事例の場合は、</w:t>
      </w:r>
      <w:r w:rsidR="0077210E" w:rsidRPr="0025386A">
        <w:rPr>
          <w:rFonts w:asciiTheme="minorEastAsia" w:hAnsiTheme="minorEastAsia" w:hint="eastAsia"/>
          <w:szCs w:val="21"/>
        </w:rPr>
        <w:t>４</w:t>
      </w:r>
      <w:r w:rsidRPr="0025386A">
        <w:rPr>
          <w:rFonts w:asciiTheme="minorEastAsia" w:hAnsiTheme="minorEastAsia" w:hint="eastAsia"/>
          <w:szCs w:val="21"/>
        </w:rPr>
        <w:t>月</w:t>
      </w:r>
      <w:r w:rsidR="0077210E" w:rsidRPr="0025386A">
        <w:rPr>
          <w:rFonts w:asciiTheme="minorEastAsia" w:hAnsiTheme="minorEastAsia" w:hint="eastAsia"/>
          <w:szCs w:val="21"/>
        </w:rPr>
        <w:t>１８</w:t>
      </w:r>
      <w:r w:rsidRPr="0025386A">
        <w:rPr>
          <w:rFonts w:asciiTheme="minorEastAsia" w:hAnsiTheme="minorEastAsia" w:hint="eastAsia"/>
          <w:szCs w:val="21"/>
        </w:rPr>
        <w:t>日から</w:t>
      </w:r>
      <w:r w:rsidR="0077210E" w:rsidRPr="0025386A">
        <w:rPr>
          <w:rFonts w:asciiTheme="minorEastAsia" w:hAnsiTheme="minorEastAsia" w:hint="eastAsia"/>
          <w:szCs w:val="21"/>
        </w:rPr>
        <w:t>４</w:t>
      </w:r>
      <w:r w:rsidRPr="0025386A">
        <w:rPr>
          <w:rFonts w:asciiTheme="minorEastAsia" w:hAnsiTheme="minorEastAsia" w:hint="eastAsia"/>
          <w:szCs w:val="21"/>
        </w:rPr>
        <w:t>月</w:t>
      </w:r>
      <w:r w:rsidR="0077210E" w:rsidRPr="0025386A">
        <w:rPr>
          <w:rFonts w:asciiTheme="minorEastAsia" w:hAnsiTheme="minorEastAsia" w:hint="eastAsia"/>
          <w:szCs w:val="21"/>
        </w:rPr>
        <w:t>２２</w:t>
      </w:r>
      <w:r w:rsidRPr="0025386A">
        <w:rPr>
          <w:rFonts w:asciiTheme="minorEastAsia" w:hAnsiTheme="minorEastAsia" w:hint="eastAsia"/>
          <w:szCs w:val="21"/>
        </w:rPr>
        <w:t>日までの４０，０００円（８，０００円×５日）が公費負担額となります。なお、公費負担の１日あたりの上限額は、１</w:t>
      </w:r>
      <w:r w:rsidR="00FF0F7C" w:rsidRPr="0025386A">
        <w:rPr>
          <w:rFonts w:asciiTheme="minorEastAsia" w:hAnsiTheme="minorEastAsia" w:hint="eastAsia"/>
          <w:szCs w:val="21"/>
        </w:rPr>
        <w:t>６，１００</w:t>
      </w:r>
      <w:r w:rsidRPr="0025386A">
        <w:rPr>
          <w:rFonts w:asciiTheme="minorEastAsia" w:hAnsiTheme="minorEastAsia" w:hint="eastAsia"/>
          <w:szCs w:val="21"/>
        </w:rPr>
        <w:t>円です。</w:t>
      </w:r>
    </w:p>
    <w:p w14:paraId="46678E92" w14:textId="3A3ADFED" w:rsidR="00E46A66" w:rsidRPr="0025386A" w:rsidRDefault="00E46A66" w:rsidP="00E46A66">
      <w:pPr>
        <w:rPr>
          <w:rFonts w:asciiTheme="minorEastAsia" w:hAnsiTheme="minorEastAsia"/>
        </w:rPr>
      </w:pPr>
    </w:p>
    <w:p w14:paraId="146B6C4F"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【Ｑ７】選挙運動期間前から借入れしましたが、その期間も含めた借入代金を公費負担請求することはできますか。</w:t>
      </w:r>
    </w:p>
    <w:p w14:paraId="7826E14C"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【Ａ７】公費負担対象の期間は、立候補届出日から選挙期日の前日までの選挙運動期間です。よって、選挙運動期間前の借入代金分は公費負担の対象外となるため、請求できません。</w:t>
      </w:r>
    </w:p>
    <w:p w14:paraId="069E0F35" w14:textId="2073B559"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※無投票の場合は、告示の１日分が、公費負担対象の期間となります。</w:t>
      </w:r>
    </w:p>
    <w:p w14:paraId="1200DE84" w14:textId="77777777" w:rsidR="004C18D1" w:rsidRPr="0025386A" w:rsidRDefault="004C18D1" w:rsidP="00E46A66">
      <w:pPr>
        <w:autoSpaceDE w:val="0"/>
        <w:autoSpaceDN w:val="0"/>
        <w:adjustRightInd w:val="0"/>
        <w:jc w:val="left"/>
        <w:rPr>
          <w:rFonts w:asciiTheme="minorEastAsia" w:hAnsiTheme="minorEastAsia" w:cs="ＭＳ 明朝"/>
          <w:color w:val="000000"/>
          <w:kern w:val="0"/>
          <w:szCs w:val="21"/>
        </w:rPr>
      </w:pPr>
    </w:p>
    <w:p w14:paraId="1300D48A" w14:textId="1D306CBE" w:rsidR="00E46A66" w:rsidRPr="0025386A" w:rsidRDefault="00E46A66" w:rsidP="00E46A66">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【Ｑ８】選挙運動期間の前後の期間を含めて選挙運動用自動車の借入れをする場合、契約書に記載する契約期間はどのように記載したらよいでしょうか。</w:t>
      </w:r>
    </w:p>
    <w:p w14:paraId="7FAD57B8" w14:textId="228978AB" w:rsidR="00E46A66" w:rsidRPr="0025386A" w:rsidRDefault="00E46A66" w:rsidP="00E46A66">
      <w:pPr>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８】選挙運動用自動車の借入れに関する契約書に記載する契約期間は、契約時に定めた借入期間を記載することになります。よって、選挙運動期間の前後を含めて借入契約をする場合は、その契約期間で記載してください。なお、公費負担の対象期間は、選挙運動期間に限られており、選挙運動期間の前後の期間の借入代金は公費負担の対象外となります。</w:t>
      </w:r>
    </w:p>
    <w:p w14:paraId="0EE70048" w14:textId="4F027A8F" w:rsidR="00E46A66" w:rsidRPr="0025386A" w:rsidRDefault="00E46A66" w:rsidP="00E46A66">
      <w:pPr>
        <w:rPr>
          <w:rFonts w:asciiTheme="minorEastAsia" w:hAnsiTheme="minorEastAsia" w:cs="ＭＳ 明朝"/>
          <w:color w:val="000000"/>
          <w:kern w:val="0"/>
          <w:szCs w:val="21"/>
        </w:rPr>
      </w:pPr>
    </w:p>
    <w:p w14:paraId="72A1C3FB"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【Ｑ９】自分の親族の自動車を使用して選挙運動をしたが、公費負担の対象となりますか。契約は締結しています。</w:t>
      </w:r>
    </w:p>
    <w:p w14:paraId="42E8591D"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９】生計を一にする親族から借りる場合は、公費負担の対象となりません。ただし、その親族がレンタカー業を営んでいる場合は公費負担の対象となります。（※親族とは、６親等内の血族・配偶者・３親等内の姻族を言います。）</w:t>
      </w:r>
    </w:p>
    <w:p w14:paraId="18775CAC"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lastRenderedPageBreak/>
        <w:t>【Ｑ10】選挙運動用自動車についてハイヤー契約（自動車借入れ、燃料の供給、運転手の雇用について一括で契約）を行う場合の公費負担申請にあたって、何か注意すべき点はありますか。</w:t>
      </w:r>
    </w:p>
    <w:p w14:paraId="578EFDF3" w14:textId="754E8E31" w:rsidR="00E46A66" w:rsidRPr="0025386A" w:rsidRDefault="00E46A66" w:rsidP="0025386A">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【Ａ10】契約の相手方は、道路運送法第３条第１号ハに規定する「一般乗用旅客自動車運送事業を経営する者」に限られます。</w:t>
      </w:r>
    </w:p>
    <w:p w14:paraId="4165ECB9" w14:textId="7E375509" w:rsidR="00E46A66" w:rsidRPr="0025386A" w:rsidRDefault="00E46A66" w:rsidP="00E46A66">
      <w:pPr>
        <w:rPr>
          <w:rFonts w:asciiTheme="minorEastAsia" w:hAnsiTheme="minorEastAsia" w:cs="ＭＳ 明朝"/>
          <w:color w:val="000000"/>
          <w:kern w:val="0"/>
          <w:szCs w:val="21"/>
        </w:rPr>
      </w:pPr>
    </w:p>
    <w:p w14:paraId="70FA0F4A" w14:textId="77777777" w:rsidR="00E46A66" w:rsidRPr="00FA49C3" w:rsidRDefault="00E46A66" w:rsidP="00E46A66">
      <w:pPr>
        <w:pStyle w:val="Default"/>
        <w:rPr>
          <w:rFonts w:asciiTheme="minorEastAsia" w:eastAsiaTheme="minorEastAsia" w:hAnsiTheme="minorEastAsia"/>
          <w:b/>
          <w:bCs/>
          <w:sz w:val="22"/>
          <w:szCs w:val="22"/>
        </w:rPr>
      </w:pPr>
      <w:r w:rsidRPr="00FA49C3">
        <w:rPr>
          <w:rFonts w:asciiTheme="minorEastAsia" w:eastAsiaTheme="minorEastAsia" w:hAnsiTheme="minorEastAsia" w:hint="eastAsia"/>
          <w:b/>
          <w:bCs/>
          <w:sz w:val="22"/>
          <w:szCs w:val="22"/>
        </w:rPr>
        <w:t>選挙運動用自動車の使用（燃料の供給）</w:t>
      </w:r>
    </w:p>
    <w:p w14:paraId="44298D75" w14:textId="77777777" w:rsidR="00E46A66" w:rsidRPr="0025386A" w:rsidRDefault="00E46A66" w:rsidP="00E46A66">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【Ｑ11】選挙運動用自動車に使用した燃料は全て、公費負担の対象となりますか。</w:t>
      </w:r>
    </w:p>
    <w:p w14:paraId="092499D9" w14:textId="77777777" w:rsidR="00E46A66" w:rsidRPr="0025386A" w:rsidRDefault="00E46A66" w:rsidP="00E46A66">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【Ａ11】選挙運動期間中、選挙運動用自動車１台に給油した燃料代が公費負担の対象となります。</w:t>
      </w:r>
    </w:p>
    <w:p w14:paraId="2BC646B0" w14:textId="4F39A1A7" w:rsidR="00E46A66" w:rsidRPr="0025386A" w:rsidRDefault="00E46A66" w:rsidP="00E46A66">
      <w:pPr>
        <w:rPr>
          <w:rFonts w:asciiTheme="minorEastAsia" w:hAnsiTheme="minorEastAsia"/>
          <w:szCs w:val="21"/>
        </w:rPr>
      </w:pPr>
      <w:r w:rsidRPr="0025386A">
        <w:rPr>
          <w:rFonts w:asciiTheme="minorEastAsia" w:hAnsiTheme="minorEastAsia" w:hint="eastAsia"/>
          <w:szCs w:val="21"/>
        </w:rPr>
        <w:t>ただし、公費負担額は、選挙運動期間中に給油した燃料代の総額と上限額（７，</w:t>
      </w:r>
      <w:r w:rsidR="00BD15BA" w:rsidRPr="0025386A">
        <w:rPr>
          <w:rFonts w:asciiTheme="minorEastAsia" w:hAnsiTheme="minorEastAsia" w:hint="eastAsia"/>
          <w:szCs w:val="21"/>
        </w:rPr>
        <w:t>７００</w:t>
      </w:r>
      <w:r w:rsidRPr="0025386A">
        <w:rPr>
          <w:rFonts w:asciiTheme="minorEastAsia" w:hAnsiTheme="minorEastAsia" w:hint="eastAsia"/>
          <w:szCs w:val="21"/>
        </w:rPr>
        <w:t>円に選挙運動期間の日数を乗じて得た金額）を比較していずれか低い方の金額です。</w:t>
      </w:r>
    </w:p>
    <w:p w14:paraId="7C272B57" w14:textId="05B6B0C1" w:rsidR="00E46A66" w:rsidRPr="0025386A" w:rsidRDefault="00E46A66" w:rsidP="00E46A66">
      <w:pPr>
        <w:rPr>
          <w:rFonts w:asciiTheme="minorEastAsia" w:hAnsiTheme="minorEastAsia"/>
          <w:szCs w:val="21"/>
        </w:rPr>
      </w:pPr>
    </w:p>
    <w:p w14:paraId="0A5A87D1"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【Ｑ12】選挙事務所の業務用自動車の燃料も公費負担の対象となりますか。</w:t>
      </w:r>
    </w:p>
    <w:p w14:paraId="4E192143" w14:textId="7D20A480"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【Ａ12】選挙運動用自動車１台に給油した燃料代が公費負担の対象となるため、選挙運動用自動車以外の自動車の燃料代は公費負担の対象となりません。</w:t>
      </w:r>
    </w:p>
    <w:p w14:paraId="6853C3E6" w14:textId="77777777" w:rsidR="004C18D1" w:rsidRPr="0025386A" w:rsidRDefault="004C18D1" w:rsidP="00E46A66">
      <w:pPr>
        <w:autoSpaceDE w:val="0"/>
        <w:autoSpaceDN w:val="0"/>
        <w:adjustRightInd w:val="0"/>
        <w:jc w:val="left"/>
        <w:rPr>
          <w:rFonts w:asciiTheme="minorEastAsia" w:hAnsiTheme="minorEastAsia" w:cs="ＭＳ 明朝"/>
          <w:color w:val="000000"/>
          <w:kern w:val="0"/>
          <w:szCs w:val="21"/>
        </w:rPr>
      </w:pPr>
    </w:p>
    <w:p w14:paraId="351DD3FE"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【Ｑ13】燃料補給した場合の給油量、給油金額等の記録はどのようにすればよいでしょうか。</w:t>
      </w:r>
    </w:p>
    <w:p w14:paraId="4CA7913D" w14:textId="3072833C" w:rsidR="00E46A66" w:rsidRPr="0025386A" w:rsidRDefault="00E46A66" w:rsidP="00E46A66">
      <w:pPr>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13】公費負担請求時には、給油伝票の写しの添付が必要ですので、必ず、選挙運動自動車に給油した際に受け取った給油伝票を保管しておく必要があります。なお、給油伝票には①給油日、②給油量、③車番（４桁部分）、④給油金額が記載されていることが必要です。</w:t>
      </w:r>
    </w:p>
    <w:p w14:paraId="34216DD0" w14:textId="017E9650" w:rsidR="00E46A66" w:rsidRPr="0025386A" w:rsidRDefault="00E46A66" w:rsidP="00E46A66">
      <w:pPr>
        <w:rPr>
          <w:rFonts w:asciiTheme="minorEastAsia" w:hAnsiTheme="minorEastAsia" w:cs="ＭＳ 明朝"/>
          <w:color w:val="000000"/>
          <w:kern w:val="0"/>
          <w:szCs w:val="21"/>
        </w:rPr>
      </w:pPr>
    </w:p>
    <w:p w14:paraId="28B1C1E4"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【Ｑ14】２社以上のガソリンスタンドで選挙運動用自動車に給油しましたが、公費負担申請は２社分ともできますか。</w:t>
      </w:r>
    </w:p>
    <w:p w14:paraId="7059350E" w14:textId="23DAAF0E" w:rsidR="00E46A66" w:rsidRPr="0025386A" w:rsidRDefault="00E46A66" w:rsidP="00E46A66">
      <w:pPr>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14】公費負担できる上限の範囲内で申請が可能です。（２社あわせた金額と上限額を比較して少ない方になります。）ただし、２社ともに燃料供給契約が書面により締結されていることが必要となります。</w:t>
      </w:r>
    </w:p>
    <w:p w14:paraId="177A675B" w14:textId="4DDBDB89" w:rsidR="00E46A66" w:rsidRPr="0025386A" w:rsidRDefault="00E46A66" w:rsidP="00E46A66">
      <w:pPr>
        <w:rPr>
          <w:rFonts w:asciiTheme="minorEastAsia" w:hAnsiTheme="minorEastAsia" w:cs="ＭＳ 明朝"/>
          <w:color w:val="000000"/>
          <w:kern w:val="0"/>
          <w:szCs w:val="21"/>
        </w:rPr>
      </w:pPr>
    </w:p>
    <w:p w14:paraId="5DFC8CBE" w14:textId="77777777" w:rsidR="00E46A66" w:rsidRPr="00FA49C3" w:rsidRDefault="00E46A66" w:rsidP="00E46A66">
      <w:pPr>
        <w:pStyle w:val="Default"/>
        <w:rPr>
          <w:rFonts w:asciiTheme="minorEastAsia" w:eastAsiaTheme="minorEastAsia" w:hAnsiTheme="minorEastAsia"/>
          <w:b/>
          <w:bCs/>
          <w:sz w:val="22"/>
          <w:szCs w:val="22"/>
        </w:rPr>
      </w:pPr>
      <w:r w:rsidRPr="00FA49C3">
        <w:rPr>
          <w:rFonts w:asciiTheme="minorEastAsia" w:eastAsiaTheme="minorEastAsia" w:hAnsiTheme="minorEastAsia" w:hint="eastAsia"/>
          <w:b/>
          <w:bCs/>
          <w:sz w:val="22"/>
          <w:szCs w:val="22"/>
        </w:rPr>
        <w:t>選挙運動用自動車の使用（運転手の雇用）</w:t>
      </w:r>
    </w:p>
    <w:p w14:paraId="3CB02FD6" w14:textId="77777777" w:rsidR="00E46A66" w:rsidRPr="0025386A" w:rsidRDefault="00E46A66" w:rsidP="00E46A66">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【Ｑ15】選挙運動用自動車の運転手に対する報酬は、すべて公費負担の対象となりますか。</w:t>
      </w:r>
    </w:p>
    <w:p w14:paraId="4E280446" w14:textId="3E31582A" w:rsidR="00E46A66" w:rsidRPr="0025386A" w:rsidRDefault="00E46A66" w:rsidP="00E46A66">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【Ａ15】選挙運動期間中、選挙運動用自動車の運転手を雇用する費用（報酬）であり、候補者１人につき１日１人に限り公費負担の対象となります。（1 日あたりの上限額１２，５００円）なお、候補者は、運転手個人と契約する必要があります。</w:t>
      </w:r>
    </w:p>
    <w:p w14:paraId="06100D71" w14:textId="77777777" w:rsidR="004C18D1" w:rsidRPr="0025386A" w:rsidRDefault="004C18D1" w:rsidP="00E46A66">
      <w:pPr>
        <w:pStyle w:val="Default"/>
        <w:rPr>
          <w:rFonts w:asciiTheme="minorEastAsia" w:eastAsiaTheme="minorEastAsia" w:hAnsiTheme="minorEastAsia"/>
          <w:sz w:val="21"/>
          <w:szCs w:val="21"/>
        </w:rPr>
      </w:pPr>
    </w:p>
    <w:p w14:paraId="7038E1F8" w14:textId="77777777" w:rsidR="00E46A66" w:rsidRPr="0025386A" w:rsidRDefault="00E46A66" w:rsidP="00E46A66">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【Ｑ16】契約した運転手に選挙運動用自動車以外の自動車についても運転してもらっていますが、この運転手の雇い入れ費用は全額公費負担の対象となりますか。</w:t>
      </w:r>
    </w:p>
    <w:p w14:paraId="0681E992" w14:textId="67506BFE" w:rsidR="00E46A66" w:rsidRPr="0025386A" w:rsidRDefault="00E46A66" w:rsidP="00E46A66">
      <w:pPr>
        <w:rPr>
          <w:rFonts w:asciiTheme="minorEastAsia" w:hAnsiTheme="minorEastAsia"/>
          <w:szCs w:val="21"/>
        </w:rPr>
      </w:pPr>
      <w:r w:rsidRPr="0025386A">
        <w:rPr>
          <w:rFonts w:asciiTheme="minorEastAsia" w:hAnsiTheme="minorEastAsia" w:hint="eastAsia"/>
          <w:szCs w:val="21"/>
        </w:rPr>
        <w:t>【Ａ16】運転手が実際に選挙運動用自動車を運転した日が公費負担の対象となります。契約を締結している場合でも、選挙運動用自動車を運転していない日は、公費負担の対象となりません。</w:t>
      </w:r>
    </w:p>
    <w:p w14:paraId="338D10DB"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lastRenderedPageBreak/>
        <w:t>【Ｑ17】選挙運動期間以外の期間も含めて、運転手の雇用契約をする場合、選挙運動期間以外の期間についても公費負担の対象となりますか。</w:t>
      </w:r>
    </w:p>
    <w:p w14:paraId="45CC631F" w14:textId="30E054C9"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【Ａ17】選挙運動期間中の運転のみ公費負担の対象となります。よって、選挙運動期間以外の運転は公費負担の対象となりません。</w:t>
      </w:r>
    </w:p>
    <w:p w14:paraId="2921675B" w14:textId="77777777" w:rsidR="004C18D1" w:rsidRPr="0025386A" w:rsidRDefault="004C18D1" w:rsidP="00E46A66">
      <w:pPr>
        <w:autoSpaceDE w:val="0"/>
        <w:autoSpaceDN w:val="0"/>
        <w:adjustRightInd w:val="0"/>
        <w:jc w:val="left"/>
        <w:rPr>
          <w:rFonts w:asciiTheme="minorEastAsia" w:hAnsiTheme="minorEastAsia" w:cs="ＭＳ 明朝"/>
          <w:color w:val="000000"/>
          <w:kern w:val="0"/>
          <w:szCs w:val="21"/>
        </w:rPr>
      </w:pPr>
    </w:p>
    <w:p w14:paraId="4D0373A1"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【Ｑ18】選挙運動期間中、複数の運転手と契約する場合は、公費負担の対象となりますか。</w:t>
      </w:r>
    </w:p>
    <w:p w14:paraId="1877B963" w14:textId="4463AC70"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例）Ａ氏２日間の運転契約（</w:t>
      </w:r>
      <w:r w:rsidR="00686F62" w:rsidRPr="0025386A">
        <w:rPr>
          <w:rFonts w:asciiTheme="minorEastAsia" w:hAnsiTheme="minorEastAsia" w:cs="ＭＳ ゴシック" w:hint="eastAsia"/>
          <w:color w:val="000000"/>
          <w:kern w:val="0"/>
          <w:szCs w:val="21"/>
        </w:rPr>
        <w:t>4</w:t>
      </w:r>
      <w:r w:rsidRPr="0025386A">
        <w:rPr>
          <w:rFonts w:asciiTheme="minorEastAsia" w:hAnsiTheme="minorEastAsia" w:cs="ＭＳ ゴシック" w:hint="eastAsia"/>
          <w:color w:val="000000"/>
          <w:kern w:val="0"/>
          <w:szCs w:val="21"/>
        </w:rPr>
        <w:t>/1</w:t>
      </w:r>
      <w:r w:rsidR="00686F62" w:rsidRPr="0025386A">
        <w:rPr>
          <w:rFonts w:asciiTheme="minorEastAsia" w:hAnsiTheme="minorEastAsia" w:cs="ＭＳ ゴシック" w:hint="eastAsia"/>
          <w:color w:val="000000"/>
          <w:kern w:val="0"/>
          <w:szCs w:val="21"/>
        </w:rPr>
        <w:t>8</w:t>
      </w:r>
      <w:r w:rsidRPr="0025386A">
        <w:rPr>
          <w:rFonts w:asciiTheme="minorEastAsia" w:hAnsiTheme="minorEastAsia" w:cs="ＭＳ ゴシック" w:hint="eastAsia"/>
          <w:color w:val="000000"/>
          <w:kern w:val="0"/>
          <w:szCs w:val="21"/>
        </w:rPr>
        <w:t>～</w:t>
      </w:r>
      <w:r w:rsidR="00686F62" w:rsidRPr="0025386A">
        <w:rPr>
          <w:rFonts w:asciiTheme="minorEastAsia" w:hAnsiTheme="minorEastAsia" w:cs="ＭＳ ゴシック" w:hint="eastAsia"/>
          <w:color w:val="000000"/>
          <w:kern w:val="0"/>
          <w:szCs w:val="21"/>
        </w:rPr>
        <w:t>4</w:t>
      </w:r>
      <w:r w:rsidRPr="0025386A">
        <w:rPr>
          <w:rFonts w:asciiTheme="minorEastAsia" w:hAnsiTheme="minorEastAsia" w:cs="ＭＳ ゴシック" w:hint="eastAsia"/>
          <w:color w:val="000000"/>
          <w:kern w:val="0"/>
          <w:szCs w:val="21"/>
        </w:rPr>
        <w:t>/1</w:t>
      </w:r>
      <w:r w:rsidR="00686F62" w:rsidRPr="0025386A">
        <w:rPr>
          <w:rFonts w:asciiTheme="minorEastAsia" w:hAnsiTheme="minorEastAsia" w:cs="ＭＳ ゴシック" w:hint="eastAsia"/>
          <w:color w:val="000000"/>
          <w:kern w:val="0"/>
          <w:szCs w:val="21"/>
        </w:rPr>
        <w:t>9</w:t>
      </w:r>
      <w:r w:rsidRPr="0025386A">
        <w:rPr>
          <w:rFonts w:asciiTheme="minorEastAsia" w:hAnsiTheme="minorEastAsia" w:cs="ＭＳ ゴシック" w:hint="eastAsia"/>
          <w:color w:val="000000"/>
          <w:kern w:val="0"/>
          <w:szCs w:val="21"/>
        </w:rPr>
        <w:t>）、Ｂ氏３日間の運転契約（</w:t>
      </w:r>
      <w:r w:rsidR="00686F62" w:rsidRPr="0025386A">
        <w:rPr>
          <w:rFonts w:asciiTheme="minorEastAsia" w:hAnsiTheme="minorEastAsia" w:cs="ＭＳ ゴシック" w:hint="eastAsia"/>
          <w:color w:val="000000"/>
          <w:kern w:val="0"/>
          <w:szCs w:val="21"/>
        </w:rPr>
        <w:t>4</w:t>
      </w:r>
      <w:r w:rsidRPr="0025386A">
        <w:rPr>
          <w:rFonts w:asciiTheme="minorEastAsia" w:hAnsiTheme="minorEastAsia" w:cs="ＭＳ ゴシック" w:hint="eastAsia"/>
          <w:color w:val="000000"/>
          <w:kern w:val="0"/>
          <w:szCs w:val="21"/>
        </w:rPr>
        <w:t>/</w:t>
      </w:r>
      <w:r w:rsidR="00686F62" w:rsidRPr="0025386A">
        <w:rPr>
          <w:rFonts w:asciiTheme="minorEastAsia" w:hAnsiTheme="minorEastAsia" w:cs="ＭＳ ゴシック" w:hint="eastAsia"/>
          <w:color w:val="000000"/>
          <w:kern w:val="0"/>
          <w:szCs w:val="21"/>
        </w:rPr>
        <w:t>20</w:t>
      </w:r>
      <w:r w:rsidRPr="0025386A">
        <w:rPr>
          <w:rFonts w:asciiTheme="minorEastAsia" w:hAnsiTheme="minorEastAsia" w:cs="ＭＳ ゴシック" w:hint="eastAsia"/>
          <w:color w:val="000000"/>
          <w:kern w:val="0"/>
          <w:szCs w:val="21"/>
        </w:rPr>
        <w:t>～</w:t>
      </w:r>
      <w:r w:rsidR="00686F62" w:rsidRPr="0025386A">
        <w:rPr>
          <w:rFonts w:asciiTheme="minorEastAsia" w:hAnsiTheme="minorEastAsia" w:cs="ＭＳ ゴシック" w:hint="eastAsia"/>
          <w:color w:val="000000"/>
          <w:kern w:val="0"/>
          <w:szCs w:val="21"/>
        </w:rPr>
        <w:t>4</w:t>
      </w:r>
      <w:r w:rsidRPr="0025386A">
        <w:rPr>
          <w:rFonts w:asciiTheme="minorEastAsia" w:hAnsiTheme="minorEastAsia" w:cs="ＭＳ ゴシック" w:hint="eastAsia"/>
          <w:color w:val="000000"/>
          <w:kern w:val="0"/>
          <w:szCs w:val="21"/>
        </w:rPr>
        <w:t>/2</w:t>
      </w:r>
      <w:r w:rsidR="00686F62" w:rsidRPr="0025386A">
        <w:rPr>
          <w:rFonts w:asciiTheme="minorEastAsia" w:hAnsiTheme="minorEastAsia" w:cs="ＭＳ ゴシック" w:hint="eastAsia"/>
          <w:color w:val="000000"/>
          <w:kern w:val="0"/>
          <w:szCs w:val="21"/>
        </w:rPr>
        <w:t>2</w:t>
      </w:r>
      <w:r w:rsidRPr="0025386A">
        <w:rPr>
          <w:rFonts w:asciiTheme="minorEastAsia" w:hAnsiTheme="minorEastAsia" w:cs="ＭＳ ゴシック" w:hint="eastAsia"/>
          <w:color w:val="000000"/>
          <w:kern w:val="0"/>
          <w:szCs w:val="21"/>
        </w:rPr>
        <w:t>）</w:t>
      </w:r>
    </w:p>
    <w:p w14:paraId="440FD2E5" w14:textId="77777777"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18】公費負担の対象は、１日あたり運転手１人となります。上記事例の場合のように、同一日に運転業務が重ならない場合、Ａ氏、Ｂ氏のいずれもが、公費負担の対象となりますが、Ａ氏、Ｂ氏とそれぞれと契約する必要があります。なお、同一日に２人以上の運転手と契約した場合は、候補者が指定するいずれか一人の運転手のみが公費負担の対象となります。</w:t>
      </w:r>
    </w:p>
    <w:p w14:paraId="3EC8C32A" w14:textId="36F3EBB0" w:rsidR="00E46A66" w:rsidRPr="0025386A" w:rsidRDefault="00E46A66" w:rsidP="00E46A66">
      <w:pPr>
        <w:rPr>
          <w:rFonts w:asciiTheme="minorEastAsia" w:hAnsiTheme="minorEastAsia" w:cs="ＭＳ ゴシック"/>
          <w:color w:val="000000"/>
          <w:kern w:val="0"/>
          <w:szCs w:val="21"/>
        </w:rPr>
      </w:pPr>
    </w:p>
    <w:p w14:paraId="60B794DC"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【Ｑ19】同一日に２人が運転した場合、公費負担及び報酬はどのようになりますか。</w:t>
      </w:r>
    </w:p>
    <w:p w14:paraId="7DD6A44B" w14:textId="5426A1B4" w:rsidR="00E46A66" w:rsidRPr="0025386A" w:rsidRDefault="00E46A66" w:rsidP="00E46A66">
      <w:pPr>
        <w:autoSpaceDE w:val="0"/>
        <w:autoSpaceDN w:val="0"/>
        <w:adjustRightInd w:val="0"/>
        <w:jc w:val="left"/>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19】公費負担の対象は１人であるため、２人目については公費負担の対象とはなりません。２人目の運転手の報酬については、労務者としての報酬の支払い、選挙運動員による無報酬などが考えられます。</w:t>
      </w:r>
    </w:p>
    <w:p w14:paraId="69165AE8" w14:textId="77777777" w:rsidR="004C18D1" w:rsidRPr="0025386A" w:rsidRDefault="004C18D1" w:rsidP="00E46A66">
      <w:pPr>
        <w:autoSpaceDE w:val="0"/>
        <w:autoSpaceDN w:val="0"/>
        <w:adjustRightInd w:val="0"/>
        <w:jc w:val="left"/>
        <w:rPr>
          <w:rFonts w:asciiTheme="minorEastAsia" w:hAnsiTheme="minorEastAsia" w:cs="ＭＳ 明朝"/>
          <w:color w:val="000000"/>
          <w:kern w:val="0"/>
          <w:szCs w:val="21"/>
        </w:rPr>
      </w:pPr>
    </w:p>
    <w:p w14:paraId="2E69D26D" w14:textId="77777777" w:rsidR="00E46A66" w:rsidRPr="0025386A" w:rsidRDefault="00E46A66" w:rsidP="00E46A66">
      <w:pPr>
        <w:autoSpaceDE w:val="0"/>
        <w:autoSpaceDN w:val="0"/>
        <w:adjustRightInd w:val="0"/>
        <w:jc w:val="left"/>
        <w:rPr>
          <w:rFonts w:asciiTheme="minorEastAsia" w:hAnsiTheme="minorEastAsia" w:cs="ＭＳ ゴシック"/>
          <w:color w:val="000000"/>
          <w:kern w:val="0"/>
          <w:szCs w:val="21"/>
        </w:rPr>
      </w:pPr>
      <w:r w:rsidRPr="0025386A">
        <w:rPr>
          <w:rFonts w:asciiTheme="minorEastAsia" w:hAnsiTheme="minorEastAsia" w:cs="ＭＳ ゴシック" w:hint="eastAsia"/>
          <w:color w:val="000000"/>
          <w:kern w:val="0"/>
          <w:szCs w:val="21"/>
        </w:rPr>
        <w:t>【Ｑ20】選挙運動用自動車の運転手の雇用について、法人と運転手派遣契約を締結しましたが、この場合、公費負担の対象となりますか。</w:t>
      </w:r>
    </w:p>
    <w:p w14:paraId="46A59913" w14:textId="03EC47C0" w:rsidR="00E46A66" w:rsidRPr="0025386A" w:rsidRDefault="00E46A66" w:rsidP="00E46A66">
      <w:pPr>
        <w:rPr>
          <w:rFonts w:asciiTheme="minorEastAsia" w:hAnsiTheme="minorEastAsia" w:cs="ＭＳ 明朝"/>
          <w:color w:val="000000"/>
          <w:kern w:val="0"/>
          <w:szCs w:val="21"/>
        </w:rPr>
      </w:pPr>
      <w:r w:rsidRPr="0025386A">
        <w:rPr>
          <w:rFonts w:asciiTheme="minorEastAsia" w:hAnsiTheme="minorEastAsia" w:cs="ＭＳ 明朝" w:hint="eastAsia"/>
          <w:color w:val="000000"/>
          <w:kern w:val="0"/>
          <w:szCs w:val="21"/>
        </w:rPr>
        <w:t>【Ａ20】個別契約の場合、運転手個人との契約に限り公費負担の対象となります。法人との運転手派遣契約を締結した場合は公費負担の対象とはなりません。</w:t>
      </w:r>
    </w:p>
    <w:p w14:paraId="06F76176" w14:textId="5B62AD81" w:rsidR="00E46A66" w:rsidRPr="0025386A" w:rsidRDefault="00E46A66" w:rsidP="00E46A66">
      <w:pPr>
        <w:rPr>
          <w:rFonts w:asciiTheme="minorEastAsia" w:hAnsiTheme="minorEastAsia"/>
          <w:szCs w:val="21"/>
        </w:rPr>
      </w:pPr>
    </w:p>
    <w:p w14:paraId="0407C0D5" w14:textId="39AF76F9" w:rsidR="00E46A66" w:rsidRPr="00FA49C3" w:rsidRDefault="00E46A66" w:rsidP="00E46A66">
      <w:pPr>
        <w:pStyle w:val="Default"/>
        <w:rPr>
          <w:rFonts w:asciiTheme="minorEastAsia" w:eastAsiaTheme="minorEastAsia" w:hAnsiTheme="minorEastAsia"/>
          <w:b/>
          <w:bCs/>
          <w:sz w:val="22"/>
          <w:szCs w:val="22"/>
        </w:rPr>
      </w:pPr>
      <w:r w:rsidRPr="00FA49C3">
        <w:rPr>
          <w:rFonts w:asciiTheme="minorEastAsia" w:eastAsiaTheme="minorEastAsia" w:hAnsiTheme="minorEastAsia" w:hint="eastAsia"/>
          <w:b/>
          <w:bCs/>
          <w:sz w:val="22"/>
          <w:szCs w:val="22"/>
        </w:rPr>
        <w:t>選挙運動用ビラの作成</w:t>
      </w:r>
    </w:p>
    <w:p w14:paraId="387D685F" w14:textId="041D8048" w:rsidR="00E46A66" w:rsidRPr="0025386A" w:rsidRDefault="00E46A66" w:rsidP="00E46A66">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【Ｑ2</w:t>
      </w:r>
      <w:r w:rsidR="00F60895" w:rsidRPr="0025386A">
        <w:rPr>
          <w:rFonts w:asciiTheme="minorEastAsia" w:eastAsiaTheme="minorEastAsia" w:hAnsiTheme="minorEastAsia" w:cs="ＭＳ ゴシック" w:hint="eastAsia"/>
          <w:sz w:val="21"/>
          <w:szCs w:val="21"/>
        </w:rPr>
        <w:t>1</w:t>
      </w:r>
      <w:r w:rsidRPr="0025386A">
        <w:rPr>
          <w:rFonts w:asciiTheme="minorEastAsia" w:eastAsiaTheme="minorEastAsia" w:hAnsiTheme="minorEastAsia" w:cs="ＭＳ ゴシック" w:hint="eastAsia"/>
          <w:sz w:val="21"/>
          <w:szCs w:val="21"/>
        </w:rPr>
        <w:t>】公費負担の対象となるビラの上限枚数や上限単価はありますか。</w:t>
      </w:r>
    </w:p>
    <w:p w14:paraId="7004287E" w14:textId="01AF3626" w:rsidR="004C18D1" w:rsidRPr="0025386A" w:rsidRDefault="00E46A66" w:rsidP="004C18D1">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【Ａ2</w:t>
      </w:r>
      <w:r w:rsidR="00F60895" w:rsidRPr="0025386A">
        <w:rPr>
          <w:rFonts w:asciiTheme="minorEastAsia" w:eastAsiaTheme="minorEastAsia" w:hAnsiTheme="minorEastAsia" w:hint="eastAsia"/>
          <w:sz w:val="21"/>
          <w:szCs w:val="21"/>
        </w:rPr>
        <w:t>1</w:t>
      </w:r>
      <w:r w:rsidRPr="0025386A">
        <w:rPr>
          <w:rFonts w:asciiTheme="minorEastAsia" w:eastAsiaTheme="minorEastAsia" w:hAnsiTheme="minorEastAsia" w:hint="eastAsia"/>
          <w:sz w:val="21"/>
          <w:szCs w:val="21"/>
        </w:rPr>
        <w:t>】公費負担の対象となるビラの上限枚数は、町議会議員選挙の場合、公職選挙法で定められた頒布可能枚数１，６００枚です。上限単価は</w:t>
      </w:r>
      <w:r w:rsidR="00F81C82" w:rsidRPr="0025386A">
        <w:rPr>
          <w:rFonts w:asciiTheme="minorEastAsia" w:eastAsiaTheme="minorEastAsia" w:hAnsiTheme="minorEastAsia" w:hint="eastAsia"/>
          <w:sz w:val="21"/>
          <w:szCs w:val="21"/>
        </w:rPr>
        <w:t>川越町</w:t>
      </w:r>
      <w:r w:rsidRPr="0025386A">
        <w:rPr>
          <w:rFonts w:asciiTheme="minorEastAsia" w:eastAsiaTheme="minorEastAsia" w:hAnsiTheme="minorEastAsia" w:hint="eastAsia"/>
          <w:sz w:val="21"/>
          <w:szCs w:val="21"/>
        </w:rPr>
        <w:t>では、７円</w:t>
      </w:r>
      <w:r w:rsidR="00795991" w:rsidRPr="0025386A">
        <w:rPr>
          <w:rFonts w:asciiTheme="minorEastAsia" w:eastAsiaTheme="minorEastAsia" w:hAnsiTheme="minorEastAsia" w:hint="eastAsia"/>
          <w:sz w:val="21"/>
          <w:szCs w:val="21"/>
        </w:rPr>
        <w:t>７３</w:t>
      </w:r>
      <w:r w:rsidRPr="0025386A">
        <w:rPr>
          <w:rFonts w:asciiTheme="minorEastAsia" w:eastAsiaTheme="minorEastAsia" w:hAnsiTheme="minorEastAsia" w:hint="eastAsia"/>
          <w:sz w:val="21"/>
          <w:szCs w:val="21"/>
        </w:rPr>
        <w:t>銭／枚です。</w:t>
      </w:r>
    </w:p>
    <w:p w14:paraId="0DA51165" w14:textId="77777777" w:rsidR="004C18D1" w:rsidRPr="0025386A" w:rsidRDefault="004C18D1" w:rsidP="004C18D1">
      <w:pPr>
        <w:pStyle w:val="Default"/>
        <w:rPr>
          <w:rFonts w:asciiTheme="minorEastAsia" w:eastAsiaTheme="minorEastAsia" w:hAnsiTheme="minorEastAsia"/>
          <w:sz w:val="21"/>
          <w:szCs w:val="21"/>
        </w:rPr>
      </w:pPr>
    </w:p>
    <w:p w14:paraId="009F3DF1" w14:textId="5AFF96E7" w:rsidR="00E46A66" w:rsidRPr="0025386A" w:rsidRDefault="00E46A66" w:rsidP="004C18D1">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【Ｑ2</w:t>
      </w:r>
      <w:r w:rsidR="00F60895" w:rsidRPr="0025386A">
        <w:rPr>
          <w:rFonts w:asciiTheme="minorEastAsia" w:eastAsiaTheme="minorEastAsia" w:hAnsiTheme="minorEastAsia" w:cs="ＭＳ ゴシック" w:hint="eastAsia"/>
          <w:sz w:val="21"/>
          <w:szCs w:val="21"/>
        </w:rPr>
        <w:t>2</w:t>
      </w:r>
      <w:r w:rsidRPr="0025386A">
        <w:rPr>
          <w:rFonts w:asciiTheme="minorEastAsia" w:eastAsiaTheme="minorEastAsia" w:hAnsiTheme="minorEastAsia" w:cs="ＭＳ ゴシック" w:hint="eastAsia"/>
          <w:sz w:val="21"/>
          <w:szCs w:val="21"/>
        </w:rPr>
        <w:t>】ビラ作成費用の契約金額が「上限枚数×上限単価」で算出した金額以内である場合は、契約金額の全額が公費負担の対象となりますか。</w:t>
      </w:r>
    </w:p>
    <w:p w14:paraId="3379E7DA" w14:textId="0CD2339B" w:rsidR="004B303E" w:rsidRPr="0025386A" w:rsidRDefault="00E46A66" w:rsidP="00E46A66">
      <w:pPr>
        <w:rPr>
          <w:rFonts w:asciiTheme="minorEastAsia" w:hAnsiTheme="minorEastAsia"/>
          <w:szCs w:val="21"/>
        </w:rPr>
      </w:pPr>
      <w:r w:rsidRPr="0025386A">
        <w:rPr>
          <w:rFonts w:asciiTheme="minorEastAsia" w:hAnsiTheme="minorEastAsia" w:hint="eastAsia"/>
          <w:szCs w:val="21"/>
        </w:rPr>
        <w:t>【Ａ2</w:t>
      </w:r>
      <w:r w:rsidR="00F60895" w:rsidRPr="0025386A">
        <w:rPr>
          <w:rFonts w:asciiTheme="minorEastAsia" w:hAnsiTheme="minorEastAsia" w:hint="eastAsia"/>
          <w:szCs w:val="21"/>
        </w:rPr>
        <w:t>2</w:t>
      </w:r>
      <w:r w:rsidRPr="0025386A">
        <w:rPr>
          <w:rFonts w:asciiTheme="minorEastAsia" w:hAnsiTheme="minorEastAsia" w:hint="eastAsia"/>
          <w:szCs w:val="21"/>
        </w:rPr>
        <w:t>】「上限枚数×上限単価」で求められる金額が公費負担の上限額ではなく、「作成枚数」及び「作成単価」それぞれに上限が定められています。公費負担額は、上限枚数、上限単価を実際の作成枚数、作成単価とそれぞれ比較して低い方をかけあわせた額になります。</w:t>
      </w:r>
      <w:r w:rsidR="00884F3E" w:rsidRPr="0025386A">
        <w:rPr>
          <w:rFonts w:asciiTheme="minorEastAsia" w:hAnsiTheme="minorEastAsia" w:hint="eastAsia"/>
          <w:szCs w:val="21"/>
        </w:rPr>
        <w:t>（【Q26】参照）</w:t>
      </w:r>
    </w:p>
    <w:p w14:paraId="1C16BDAD" w14:textId="135E9D5B" w:rsidR="00FA49C3" w:rsidRDefault="00FA49C3" w:rsidP="000D7EB2">
      <w:pPr>
        <w:pStyle w:val="Default"/>
        <w:rPr>
          <w:rFonts w:asciiTheme="minorEastAsia" w:eastAsiaTheme="minorEastAsia" w:hAnsiTheme="minorEastAsia"/>
          <w:b/>
          <w:bCs/>
          <w:sz w:val="22"/>
          <w:szCs w:val="22"/>
        </w:rPr>
      </w:pPr>
    </w:p>
    <w:p w14:paraId="2FC7575E" w14:textId="0D6F8A8B" w:rsidR="00640B2B" w:rsidRDefault="00640B2B" w:rsidP="000D7EB2">
      <w:pPr>
        <w:pStyle w:val="Default"/>
        <w:rPr>
          <w:rFonts w:asciiTheme="minorEastAsia" w:eastAsiaTheme="minorEastAsia" w:hAnsiTheme="minorEastAsia"/>
          <w:b/>
          <w:bCs/>
          <w:sz w:val="22"/>
          <w:szCs w:val="22"/>
        </w:rPr>
      </w:pPr>
    </w:p>
    <w:p w14:paraId="0B229E5D" w14:textId="77777777" w:rsidR="00640B2B" w:rsidRDefault="00640B2B" w:rsidP="000D7EB2">
      <w:pPr>
        <w:pStyle w:val="Default"/>
        <w:rPr>
          <w:rFonts w:asciiTheme="minorEastAsia" w:eastAsiaTheme="minorEastAsia" w:hAnsiTheme="minorEastAsia"/>
          <w:b/>
          <w:bCs/>
          <w:sz w:val="22"/>
          <w:szCs w:val="22"/>
        </w:rPr>
      </w:pPr>
    </w:p>
    <w:p w14:paraId="416D64B2" w14:textId="7712821E" w:rsidR="000D7EB2" w:rsidRPr="00FA49C3" w:rsidRDefault="000D7EB2" w:rsidP="000D7EB2">
      <w:pPr>
        <w:pStyle w:val="Default"/>
        <w:rPr>
          <w:rFonts w:asciiTheme="minorEastAsia" w:eastAsiaTheme="minorEastAsia" w:hAnsiTheme="minorEastAsia"/>
          <w:b/>
          <w:bCs/>
          <w:sz w:val="22"/>
          <w:szCs w:val="22"/>
        </w:rPr>
      </w:pPr>
      <w:r w:rsidRPr="00FA49C3">
        <w:rPr>
          <w:rFonts w:asciiTheme="minorEastAsia" w:eastAsiaTheme="minorEastAsia" w:hAnsiTheme="minorEastAsia" w:hint="eastAsia"/>
          <w:b/>
          <w:bCs/>
          <w:sz w:val="22"/>
          <w:szCs w:val="22"/>
        </w:rPr>
        <w:lastRenderedPageBreak/>
        <w:t>選挙運動用ポスターの作成</w:t>
      </w:r>
    </w:p>
    <w:p w14:paraId="1CBCD9AE" w14:textId="6DFD0BC7" w:rsidR="000D7EB2" w:rsidRPr="0025386A" w:rsidRDefault="000D7EB2" w:rsidP="000D7EB2">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【Ｑ2</w:t>
      </w:r>
      <w:r w:rsidR="00F60895" w:rsidRPr="0025386A">
        <w:rPr>
          <w:rFonts w:asciiTheme="minorEastAsia" w:eastAsiaTheme="minorEastAsia" w:hAnsiTheme="minorEastAsia" w:cs="ＭＳ ゴシック" w:hint="eastAsia"/>
          <w:sz w:val="21"/>
          <w:szCs w:val="21"/>
        </w:rPr>
        <w:t>3</w:t>
      </w:r>
      <w:r w:rsidRPr="0025386A">
        <w:rPr>
          <w:rFonts w:asciiTheme="minorEastAsia" w:eastAsiaTheme="minorEastAsia" w:hAnsiTheme="minorEastAsia" w:cs="ＭＳ ゴシック" w:hint="eastAsia"/>
          <w:sz w:val="21"/>
          <w:szCs w:val="21"/>
        </w:rPr>
        <w:t>】選挙運動用ポスター作成費用は、すべて公費負担の対象となりますか。</w:t>
      </w:r>
    </w:p>
    <w:p w14:paraId="13F7B9F6" w14:textId="3BF911D4" w:rsidR="000D7EB2" w:rsidRPr="0025386A" w:rsidRDefault="000D7EB2" w:rsidP="000D7EB2">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【Ａ2</w:t>
      </w:r>
      <w:r w:rsidR="00F60895" w:rsidRPr="0025386A">
        <w:rPr>
          <w:rFonts w:asciiTheme="minorEastAsia" w:eastAsiaTheme="minorEastAsia" w:hAnsiTheme="minorEastAsia" w:hint="eastAsia"/>
          <w:sz w:val="21"/>
          <w:szCs w:val="21"/>
        </w:rPr>
        <w:t>3</w:t>
      </w:r>
      <w:r w:rsidRPr="0025386A">
        <w:rPr>
          <w:rFonts w:asciiTheme="minorEastAsia" w:eastAsiaTheme="minorEastAsia" w:hAnsiTheme="minorEastAsia" w:hint="eastAsia"/>
          <w:sz w:val="21"/>
          <w:szCs w:val="21"/>
        </w:rPr>
        <w:t>】ポスター作成業者とポスター作成契約を締結して、選挙運動用ポスターを作成した場合は、その作成に要した費用はすべて公費負担の対象となります。例えば、印刷費の他にデザイン料、写真撮影費などが考えられますが、公費負担の対象は、ポスター作成業者（印刷会社）になります。</w:t>
      </w:r>
    </w:p>
    <w:p w14:paraId="21A5CC5D" w14:textId="77777777" w:rsidR="000D7EB2" w:rsidRPr="0025386A" w:rsidRDefault="000D7EB2" w:rsidP="000D7EB2">
      <w:pPr>
        <w:pStyle w:val="Default"/>
        <w:rPr>
          <w:rFonts w:asciiTheme="minorEastAsia" w:eastAsiaTheme="minorEastAsia" w:hAnsiTheme="minorEastAsia"/>
          <w:sz w:val="21"/>
          <w:szCs w:val="21"/>
        </w:rPr>
      </w:pPr>
    </w:p>
    <w:p w14:paraId="709DD5E3" w14:textId="170FBC48" w:rsidR="000D7EB2" w:rsidRPr="0025386A" w:rsidRDefault="000D7EB2" w:rsidP="000D7EB2">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【Ｑ2</w:t>
      </w:r>
      <w:r w:rsidR="00F60895" w:rsidRPr="0025386A">
        <w:rPr>
          <w:rFonts w:asciiTheme="minorEastAsia" w:eastAsiaTheme="minorEastAsia" w:hAnsiTheme="minorEastAsia" w:cs="ＭＳ ゴシック" w:hint="eastAsia"/>
          <w:sz w:val="21"/>
          <w:szCs w:val="21"/>
        </w:rPr>
        <w:t>4</w:t>
      </w:r>
      <w:r w:rsidRPr="0025386A">
        <w:rPr>
          <w:rFonts w:asciiTheme="minorEastAsia" w:eastAsiaTheme="minorEastAsia" w:hAnsiTheme="minorEastAsia" w:cs="ＭＳ ゴシック" w:hint="eastAsia"/>
          <w:sz w:val="21"/>
          <w:szCs w:val="21"/>
        </w:rPr>
        <w:t>】選挙運動用ポスターと併せて、名刺やその他の印刷物も一括して印刷してもらいましたが、あわせて公費負担の対象費用となりますか。</w:t>
      </w:r>
    </w:p>
    <w:p w14:paraId="722357F4" w14:textId="24FB6D5F" w:rsidR="000D7EB2" w:rsidRPr="0025386A" w:rsidRDefault="000D7EB2" w:rsidP="000D7EB2">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【Ａ2</w:t>
      </w:r>
      <w:r w:rsidR="00F60895" w:rsidRPr="0025386A">
        <w:rPr>
          <w:rFonts w:asciiTheme="minorEastAsia" w:eastAsiaTheme="minorEastAsia" w:hAnsiTheme="minorEastAsia" w:hint="eastAsia"/>
          <w:sz w:val="21"/>
          <w:szCs w:val="21"/>
        </w:rPr>
        <w:t>4</w:t>
      </w:r>
      <w:r w:rsidRPr="0025386A">
        <w:rPr>
          <w:rFonts w:asciiTheme="minorEastAsia" w:eastAsiaTheme="minorEastAsia" w:hAnsiTheme="minorEastAsia" w:hint="eastAsia"/>
          <w:sz w:val="21"/>
          <w:szCs w:val="21"/>
        </w:rPr>
        <w:t>】選挙運動用ポスターに関連した費用のみが公費負担の対象となります。名刺などの選挙運動用ポスター以外の印刷費用は、公費負担の対象とはなりません。</w:t>
      </w:r>
    </w:p>
    <w:p w14:paraId="50F21A75" w14:textId="77777777" w:rsidR="000D7EB2" w:rsidRPr="0025386A" w:rsidRDefault="000D7EB2" w:rsidP="000D7EB2">
      <w:pPr>
        <w:pStyle w:val="Default"/>
        <w:rPr>
          <w:rFonts w:asciiTheme="minorEastAsia" w:eastAsiaTheme="minorEastAsia" w:hAnsiTheme="minorEastAsia"/>
          <w:sz w:val="21"/>
          <w:szCs w:val="21"/>
        </w:rPr>
      </w:pPr>
    </w:p>
    <w:p w14:paraId="72EDED37" w14:textId="2783D8BF" w:rsidR="000D7EB2" w:rsidRPr="0025386A" w:rsidRDefault="000D7EB2" w:rsidP="000D7EB2">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【Ｑ2</w:t>
      </w:r>
      <w:r w:rsidR="00F60895" w:rsidRPr="0025386A">
        <w:rPr>
          <w:rFonts w:asciiTheme="minorEastAsia" w:eastAsiaTheme="minorEastAsia" w:hAnsiTheme="minorEastAsia" w:cs="ＭＳ ゴシック" w:hint="eastAsia"/>
          <w:sz w:val="21"/>
          <w:szCs w:val="21"/>
        </w:rPr>
        <w:t>5</w:t>
      </w:r>
      <w:r w:rsidRPr="0025386A">
        <w:rPr>
          <w:rFonts w:asciiTheme="minorEastAsia" w:eastAsiaTheme="minorEastAsia" w:hAnsiTheme="minorEastAsia" w:cs="ＭＳ ゴシック" w:hint="eastAsia"/>
          <w:sz w:val="21"/>
          <w:szCs w:val="21"/>
        </w:rPr>
        <w:t xml:space="preserve">】公費負担の対象となるポスターの上限枚数や上限単価はありますか。 </w:t>
      </w:r>
    </w:p>
    <w:p w14:paraId="2CB25AB5" w14:textId="3D6F52B6" w:rsidR="000D7EB2" w:rsidRPr="0025386A" w:rsidRDefault="000D7EB2" w:rsidP="000D7EB2">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【Ａ2</w:t>
      </w:r>
      <w:r w:rsidR="00F60895" w:rsidRPr="0025386A">
        <w:rPr>
          <w:rFonts w:asciiTheme="minorEastAsia" w:eastAsiaTheme="minorEastAsia" w:hAnsiTheme="minorEastAsia" w:hint="eastAsia"/>
          <w:sz w:val="21"/>
          <w:szCs w:val="21"/>
        </w:rPr>
        <w:t>5</w:t>
      </w:r>
      <w:r w:rsidRPr="0025386A">
        <w:rPr>
          <w:rFonts w:asciiTheme="minorEastAsia" w:eastAsiaTheme="minorEastAsia" w:hAnsiTheme="minorEastAsia" w:hint="eastAsia"/>
          <w:sz w:val="21"/>
          <w:szCs w:val="21"/>
        </w:rPr>
        <w:t xml:space="preserve">】上限枚数や上限単価については、当該選挙区（当該選挙が行われる区域）内のポスター掲示場数を用いて算出します。川越町では、次のとおりです。 </w:t>
      </w:r>
    </w:p>
    <w:p w14:paraId="514E91D1" w14:textId="77777777" w:rsidR="000D7EB2" w:rsidRPr="0025386A" w:rsidRDefault="000D7EB2" w:rsidP="000D7EB2">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 xml:space="preserve">上限枚数 ＝ ５０枚（ポスター掲示場数 ５０か所） </w:t>
      </w:r>
    </w:p>
    <w:p w14:paraId="4E3CE461" w14:textId="77777777" w:rsidR="000D7EB2" w:rsidRPr="0025386A" w:rsidRDefault="000D7EB2" w:rsidP="000D7EB2">
      <w:pPr>
        <w:pStyle w:val="Default"/>
        <w:rPr>
          <w:rFonts w:asciiTheme="minorEastAsia" w:eastAsiaTheme="minorEastAsia" w:hAnsiTheme="minorEastAsia"/>
          <w:sz w:val="20"/>
          <w:szCs w:val="20"/>
        </w:rPr>
      </w:pPr>
      <w:r w:rsidRPr="0025386A">
        <w:rPr>
          <w:rFonts w:asciiTheme="minorEastAsia" w:eastAsiaTheme="minorEastAsia" w:hAnsiTheme="minorEastAsia" w:hint="eastAsia"/>
          <w:sz w:val="21"/>
          <w:szCs w:val="21"/>
        </w:rPr>
        <w:t>上限単価 ＝６，８６７円</w:t>
      </w:r>
      <w:r w:rsidRPr="0025386A">
        <w:rPr>
          <w:rFonts w:asciiTheme="minorEastAsia" w:eastAsiaTheme="minorEastAsia" w:hAnsiTheme="minorEastAsia" w:hint="eastAsia"/>
          <w:sz w:val="20"/>
          <w:szCs w:val="20"/>
        </w:rPr>
        <w:t>（541円31銭×ポスター掲示場数＋316,250円）÷ポスター掲示場数</w:t>
      </w:r>
    </w:p>
    <w:p w14:paraId="111234D5" w14:textId="77777777" w:rsidR="000D7EB2" w:rsidRPr="0025386A" w:rsidRDefault="000D7EB2" w:rsidP="000D7EB2">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0"/>
          <w:szCs w:val="20"/>
        </w:rPr>
        <w:t>（※</w:t>
      </w:r>
      <w:r w:rsidRPr="0025386A">
        <w:rPr>
          <w:rFonts w:asciiTheme="minorEastAsia" w:eastAsiaTheme="minorEastAsia" w:hAnsiTheme="minorEastAsia" w:hint="eastAsia"/>
          <w:sz w:val="21"/>
          <w:szCs w:val="21"/>
        </w:rPr>
        <w:t xml:space="preserve">1円未満は切り上げ） </w:t>
      </w:r>
    </w:p>
    <w:p w14:paraId="02818FD2" w14:textId="77777777" w:rsidR="000D7EB2" w:rsidRPr="0025386A" w:rsidRDefault="000D7EB2" w:rsidP="000D7EB2">
      <w:pPr>
        <w:pStyle w:val="Default"/>
        <w:rPr>
          <w:rFonts w:asciiTheme="minorEastAsia" w:eastAsiaTheme="minorEastAsia" w:hAnsiTheme="minorEastAsia"/>
          <w:sz w:val="21"/>
          <w:szCs w:val="21"/>
        </w:rPr>
      </w:pPr>
    </w:p>
    <w:p w14:paraId="3F7726DB" w14:textId="1B8F63CD" w:rsidR="000D7EB2" w:rsidRPr="0025386A" w:rsidRDefault="000D7EB2" w:rsidP="000D7EB2">
      <w:pPr>
        <w:pStyle w:val="Default"/>
        <w:rPr>
          <w:rFonts w:asciiTheme="minorEastAsia" w:eastAsiaTheme="minorEastAsia" w:hAnsiTheme="minorEastAsia" w:cs="ＭＳ ゴシック"/>
          <w:sz w:val="21"/>
          <w:szCs w:val="21"/>
        </w:rPr>
      </w:pPr>
      <w:r w:rsidRPr="0025386A">
        <w:rPr>
          <w:rFonts w:asciiTheme="minorEastAsia" w:eastAsiaTheme="minorEastAsia" w:hAnsiTheme="minorEastAsia" w:cs="ＭＳ ゴシック" w:hint="eastAsia"/>
          <w:sz w:val="21"/>
          <w:szCs w:val="21"/>
        </w:rPr>
        <w:t>【Ｑ2</w:t>
      </w:r>
      <w:r w:rsidR="00F60895" w:rsidRPr="0025386A">
        <w:rPr>
          <w:rFonts w:asciiTheme="minorEastAsia" w:eastAsiaTheme="minorEastAsia" w:hAnsiTheme="minorEastAsia" w:cs="ＭＳ ゴシック" w:hint="eastAsia"/>
          <w:sz w:val="21"/>
          <w:szCs w:val="21"/>
        </w:rPr>
        <w:t>6</w:t>
      </w:r>
      <w:r w:rsidRPr="0025386A">
        <w:rPr>
          <w:rFonts w:asciiTheme="minorEastAsia" w:eastAsiaTheme="minorEastAsia" w:hAnsiTheme="minorEastAsia" w:cs="ＭＳ ゴシック" w:hint="eastAsia"/>
          <w:sz w:val="21"/>
          <w:szCs w:val="21"/>
        </w:rPr>
        <w:t>】ポスター作成費用の契約金額が「上限枚数×上限単価」で算出した金額以内である場合は、契約金額の全額が公費負担の対象となりますか。</w:t>
      </w:r>
    </w:p>
    <w:p w14:paraId="591A88E9" w14:textId="2715C81A" w:rsidR="000D7EB2" w:rsidRPr="0025386A" w:rsidRDefault="000D7EB2" w:rsidP="000D7EB2">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【Ａ2</w:t>
      </w:r>
      <w:r w:rsidR="00F60895" w:rsidRPr="0025386A">
        <w:rPr>
          <w:rFonts w:asciiTheme="minorEastAsia" w:eastAsiaTheme="minorEastAsia" w:hAnsiTheme="minorEastAsia" w:hint="eastAsia"/>
          <w:sz w:val="21"/>
          <w:szCs w:val="21"/>
        </w:rPr>
        <w:t>6</w:t>
      </w:r>
      <w:r w:rsidRPr="0025386A">
        <w:rPr>
          <w:rFonts w:asciiTheme="minorEastAsia" w:eastAsiaTheme="minorEastAsia" w:hAnsiTheme="minorEastAsia" w:hint="eastAsia"/>
          <w:sz w:val="21"/>
          <w:szCs w:val="21"/>
        </w:rPr>
        <w:t>】川越町では、ポスター作成費用の公費負担限度額は、６，８６７円（上限単価）×５０枚（上限枚数）＝３４３，３５０円ですが、この「上限枚数×上限単価」で求められる金額が公費負担の上限額ではなく、「作成枚数」及び「作成単価」それぞれに上限が定められています。よって、例をあげると次のとおりとなります。</w:t>
      </w:r>
    </w:p>
    <w:p w14:paraId="6A032BF5" w14:textId="77777777" w:rsidR="000D7EB2" w:rsidRPr="0025386A" w:rsidRDefault="000D7EB2" w:rsidP="000D7EB2">
      <w:pPr>
        <w:pStyle w:val="Default"/>
        <w:rPr>
          <w:rFonts w:asciiTheme="minorEastAsia" w:eastAsiaTheme="minorEastAsia" w:hAnsiTheme="minorEastAsia"/>
          <w:sz w:val="21"/>
          <w:szCs w:val="21"/>
        </w:rPr>
      </w:pPr>
      <w:r w:rsidRPr="0025386A">
        <w:rPr>
          <w:rFonts w:asciiTheme="minorEastAsia" w:eastAsiaTheme="minorEastAsia" w:hAnsiTheme="minorEastAsia" w:hint="eastAsia"/>
          <w:sz w:val="21"/>
          <w:szCs w:val="21"/>
        </w:rPr>
        <w:t xml:space="preserve">例）契約単価＝ １，５００円 作成枚数 ＝ １２０枚の場合 </w:t>
      </w:r>
    </w:p>
    <w:p w14:paraId="16BA43A0" w14:textId="77777777" w:rsidR="000D7EB2" w:rsidRPr="0025386A" w:rsidRDefault="000D7EB2" w:rsidP="000D7EB2">
      <w:pPr>
        <w:rPr>
          <w:rFonts w:asciiTheme="minorEastAsia" w:hAnsiTheme="minorEastAsia"/>
          <w:szCs w:val="21"/>
        </w:rPr>
      </w:pPr>
      <w:r w:rsidRPr="0025386A">
        <w:rPr>
          <w:rFonts w:asciiTheme="minorEastAsia" w:hAnsiTheme="minorEastAsia" w:hint="eastAsia"/>
          <w:szCs w:val="21"/>
        </w:rPr>
        <w:t>この場合、契約総額は１８０，０００円で、川越町の「上限枚数×上限単価」で求められる金額３４３，３５０円以内ではありますが、作成枚数が上限枚数の５０枚を超しているため、１２０枚のうちの５０枚のみが公費負担の対象となります。よって、この場合の公費負担額は、１，５００円×５０枚＝７５，０００円となります。</w:t>
      </w:r>
    </w:p>
    <w:p w14:paraId="7462C93B" w14:textId="0CCEC8C9" w:rsidR="00EF4020" w:rsidRPr="0025386A" w:rsidRDefault="00EF4020" w:rsidP="00E46A66">
      <w:pPr>
        <w:rPr>
          <w:rFonts w:asciiTheme="minorEastAsia" w:hAnsiTheme="minorEastAsia"/>
          <w:szCs w:val="21"/>
        </w:rPr>
      </w:pPr>
    </w:p>
    <w:p w14:paraId="73F96D4E" w14:textId="77777777" w:rsidR="00EF4020" w:rsidRPr="0025386A" w:rsidRDefault="00EF4020" w:rsidP="00E46A66">
      <w:pPr>
        <w:rPr>
          <w:rFonts w:asciiTheme="minorEastAsia" w:hAnsiTheme="minorEastAsia"/>
        </w:rPr>
      </w:pPr>
    </w:p>
    <w:sectPr w:rsidR="00EF4020" w:rsidRPr="0025386A" w:rsidSect="004C18D1">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02D0" w14:textId="77777777" w:rsidR="00C70429" w:rsidRDefault="00C70429" w:rsidP="0025386A">
      <w:r>
        <w:separator/>
      </w:r>
    </w:p>
  </w:endnote>
  <w:endnote w:type="continuationSeparator" w:id="0">
    <w:p w14:paraId="1EB82F25" w14:textId="77777777" w:rsidR="00C70429" w:rsidRDefault="00C70429" w:rsidP="0025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0167" w14:textId="77777777" w:rsidR="00C70429" w:rsidRDefault="00C70429" w:rsidP="0025386A">
      <w:r>
        <w:separator/>
      </w:r>
    </w:p>
  </w:footnote>
  <w:footnote w:type="continuationSeparator" w:id="0">
    <w:p w14:paraId="55053463" w14:textId="77777777" w:rsidR="00C70429" w:rsidRDefault="00C70429" w:rsidP="0025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66"/>
    <w:rsid w:val="000D7EB2"/>
    <w:rsid w:val="000E7F1E"/>
    <w:rsid w:val="00116D9C"/>
    <w:rsid w:val="00131EC7"/>
    <w:rsid w:val="0025386A"/>
    <w:rsid w:val="0031202B"/>
    <w:rsid w:val="00367814"/>
    <w:rsid w:val="00382431"/>
    <w:rsid w:val="003D7EDD"/>
    <w:rsid w:val="00406A12"/>
    <w:rsid w:val="00420D1C"/>
    <w:rsid w:val="004B303E"/>
    <w:rsid w:val="004C18D1"/>
    <w:rsid w:val="004D79B6"/>
    <w:rsid w:val="00537DEB"/>
    <w:rsid w:val="00631058"/>
    <w:rsid w:val="00640B2B"/>
    <w:rsid w:val="00651B6F"/>
    <w:rsid w:val="00686F62"/>
    <w:rsid w:val="006C4E5F"/>
    <w:rsid w:val="00765BF5"/>
    <w:rsid w:val="0077210E"/>
    <w:rsid w:val="0078478A"/>
    <w:rsid w:val="00795991"/>
    <w:rsid w:val="007A3E4D"/>
    <w:rsid w:val="007A7587"/>
    <w:rsid w:val="00884F3E"/>
    <w:rsid w:val="00890AFD"/>
    <w:rsid w:val="0099211C"/>
    <w:rsid w:val="00A46F58"/>
    <w:rsid w:val="00AD0A15"/>
    <w:rsid w:val="00BD15BA"/>
    <w:rsid w:val="00BD2D84"/>
    <w:rsid w:val="00BE14D4"/>
    <w:rsid w:val="00C659E0"/>
    <w:rsid w:val="00C70429"/>
    <w:rsid w:val="00C74BF1"/>
    <w:rsid w:val="00CD6DCA"/>
    <w:rsid w:val="00DE66C9"/>
    <w:rsid w:val="00E46A66"/>
    <w:rsid w:val="00EF4020"/>
    <w:rsid w:val="00F60895"/>
    <w:rsid w:val="00F81C82"/>
    <w:rsid w:val="00FA49C3"/>
    <w:rsid w:val="00FF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4A1EB"/>
  <w15:chartTrackingRefBased/>
  <w15:docId w15:val="{E37F7851-406A-4770-A596-45140DDF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A6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5386A"/>
    <w:pPr>
      <w:tabs>
        <w:tab w:val="center" w:pos="4252"/>
        <w:tab w:val="right" w:pos="8504"/>
      </w:tabs>
      <w:snapToGrid w:val="0"/>
    </w:pPr>
  </w:style>
  <w:style w:type="character" w:customStyle="1" w:styleId="a4">
    <w:name w:val="ヘッダー (文字)"/>
    <w:basedOn w:val="a0"/>
    <w:link w:val="a3"/>
    <w:uiPriority w:val="99"/>
    <w:rsid w:val="0025386A"/>
  </w:style>
  <w:style w:type="paragraph" w:styleId="a5">
    <w:name w:val="footer"/>
    <w:basedOn w:val="a"/>
    <w:link w:val="a6"/>
    <w:uiPriority w:val="99"/>
    <w:unhideWhenUsed/>
    <w:rsid w:val="0025386A"/>
    <w:pPr>
      <w:tabs>
        <w:tab w:val="center" w:pos="4252"/>
        <w:tab w:val="right" w:pos="8504"/>
      </w:tabs>
      <w:snapToGrid w:val="0"/>
    </w:pPr>
  </w:style>
  <w:style w:type="character" w:customStyle="1" w:styleId="a6">
    <w:name w:val="フッター (文字)"/>
    <w:basedOn w:val="a0"/>
    <w:link w:val="a5"/>
    <w:uiPriority w:val="99"/>
    <w:rsid w:val="0025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大倉　栄一</dc:creator>
  <cp:keywords/>
  <dc:description/>
  <cp:lastModifiedBy>竹中 智哉</cp:lastModifiedBy>
  <cp:revision>126</cp:revision>
  <cp:lastPrinted>2022-05-25T03:15:00Z</cp:lastPrinted>
  <dcterms:created xsi:type="dcterms:W3CDTF">2022-05-23T12:20:00Z</dcterms:created>
  <dcterms:modified xsi:type="dcterms:W3CDTF">2023-01-12T09:08:00Z</dcterms:modified>
</cp:coreProperties>
</file>