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2130F6F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E80B4B">
        <w:rPr>
          <w:rFonts w:hint="eastAsia"/>
        </w:rPr>
        <w:t>２８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74FE0C2" w:rsidR="00476A85" w:rsidRPr="00476A85" w:rsidRDefault="00396A4E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27273">
              <w:rPr>
                <w:rFonts w:hAnsi="ＭＳ 明朝" w:hint="eastAsia"/>
                <w:sz w:val="28"/>
                <w:szCs w:val="28"/>
              </w:rPr>
              <w:t>豊田第２子ども広場防球ネット設置工事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96A4E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711711"/>
    <w:rsid w:val="008567BB"/>
    <w:rsid w:val="008C7F69"/>
    <w:rsid w:val="009C3C56"/>
    <w:rsid w:val="00A06933"/>
    <w:rsid w:val="00A63304"/>
    <w:rsid w:val="00B27273"/>
    <w:rsid w:val="00C43C9B"/>
    <w:rsid w:val="00D4420E"/>
    <w:rsid w:val="00DA37C7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AEB2-CB47-4D96-9B8A-54B576DF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28</cp:revision>
  <cp:lastPrinted>2024-02-02T01:45:00Z</cp:lastPrinted>
  <dcterms:created xsi:type="dcterms:W3CDTF">2023-08-09T06:43:00Z</dcterms:created>
  <dcterms:modified xsi:type="dcterms:W3CDTF">2025-05-08T08:42:00Z</dcterms:modified>
</cp:coreProperties>
</file>