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6B199" w14:textId="02082B1E" w:rsidR="00242197" w:rsidRPr="005B2C34" w:rsidRDefault="00B743B5" w:rsidP="006631F4">
      <w:pPr>
        <w:jc w:val="center"/>
        <w:rPr>
          <w:rFonts w:asciiTheme="minorEastAsia" w:hAnsiTheme="minorEastAsia"/>
          <w:sz w:val="22"/>
          <w:szCs w:val="24"/>
        </w:rPr>
      </w:pPr>
      <w:r w:rsidRPr="005B2C34">
        <w:rPr>
          <w:rFonts w:asciiTheme="minorEastAsia" w:hAnsiTheme="minorEastAsia" w:hint="eastAsia"/>
          <w:sz w:val="22"/>
          <w:szCs w:val="24"/>
        </w:rPr>
        <w:t>川越町書かない窓口システム導入業務委託</w:t>
      </w:r>
      <w:r w:rsidR="006631F4" w:rsidRPr="005B2C34">
        <w:rPr>
          <w:rFonts w:asciiTheme="minorEastAsia" w:hAnsiTheme="minorEastAsia" w:hint="eastAsia"/>
          <w:sz w:val="22"/>
          <w:szCs w:val="24"/>
        </w:rPr>
        <w:t>仕様書</w:t>
      </w:r>
      <w:r w:rsidR="00276DC6">
        <w:rPr>
          <w:rFonts w:asciiTheme="minorEastAsia" w:hAnsiTheme="minorEastAsia" w:hint="eastAsia"/>
          <w:sz w:val="22"/>
          <w:szCs w:val="24"/>
        </w:rPr>
        <w:t>（案）</w:t>
      </w:r>
    </w:p>
    <w:p w14:paraId="46DD7797" w14:textId="77777777" w:rsidR="006631F4" w:rsidRPr="005B2C34" w:rsidRDefault="006631F4">
      <w:pPr>
        <w:rPr>
          <w:rFonts w:asciiTheme="minorEastAsia" w:hAnsiTheme="minorEastAsia"/>
        </w:rPr>
      </w:pPr>
    </w:p>
    <w:p w14:paraId="2BD83D53" w14:textId="5B7D6144" w:rsidR="006631F4" w:rsidRPr="005B2C34" w:rsidRDefault="006631F4">
      <w:pPr>
        <w:rPr>
          <w:rFonts w:asciiTheme="minorEastAsia" w:hAnsiTheme="minorEastAsia"/>
        </w:rPr>
      </w:pPr>
      <w:r w:rsidRPr="005B2C34">
        <w:rPr>
          <w:rFonts w:asciiTheme="minorEastAsia" w:hAnsiTheme="minorEastAsia" w:hint="eastAsia"/>
        </w:rPr>
        <w:t>Ⅰ.基本要件</w:t>
      </w:r>
    </w:p>
    <w:p w14:paraId="22F37234" w14:textId="32892D55" w:rsidR="006631F4" w:rsidRPr="005B2C34" w:rsidRDefault="001A5AED">
      <w:pPr>
        <w:rPr>
          <w:rFonts w:asciiTheme="minorEastAsia" w:hAnsiTheme="minorEastAsia"/>
        </w:rPr>
      </w:pPr>
      <w:r>
        <w:rPr>
          <w:rFonts w:asciiTheme="minorEastAsia" w:hAnsiTheme="minorEastAsia" w:hint="eastAsia"/>
        </w:rPr>
        <w:t>１</w:t>
      </w:r>
      <w:r w:rsidR="006631F4" w:rsidRPr="005B2C34">
        <w:rPr>
          <w:rFonts w:asciiTheme="minorEastAsia" w:hAnsiTheme="minorEastAsia" w:hint="eastAsia"/>
        </w:rPr>
        <w:t xml:space="preserve"> 業務名</w:t>
      </w:r>
    </w:p>
    <w:p w14:paraId="6C20B09E" w14:textId="1698322D" w:rsidR="006631F4" w:rsidRPr="005B2C34" w:rsidRDefault="006631F4">
      <w:r w:rsidRPr="005B2C34">
        <w:rPr>
          <w:rFonts w:hint="eastAsia"/>
        </w:rPr>
        <w:t xml:space="preserve">　</w:t>
      </w:r>
      <w:r w:rsidR="00B743B5" w:rsidRPr="005B2C34">
        <w:rPr>
          <w:rFonts w:hint="eastAsia"/>
        </w:rPr>
        <w:t>川越町書かない窓口システム導入業務委託</w:t>
      </w:r>
    </w:p>
    <w:p w14:paraId="399B8C19" w14:textId="77777777" w:rsidR="006631F4" w:rsidRPr="005B2C34" w:rsidRDefault="006631F4"/>
    <w:p w14:paraId="6A3EEAAF" w14:textId="2DF6613D" w:rsidR="006631F4" w:rsidRPr="005B2C34" w:rsidRDefault="001A5AED">
      <w:r>
        <w:rPr>
          <w:rFonts w:hint="eastAsia"/>
        </w:rPr>
        <w:t>２</w:t>
      </w:r>
      <w:r w:rsidR="006631F4" w:rsidRPr="005B2C34">
        <w:rPr>
          <w:rFonts w:hint="eastAsia"/>
        </w:rPr>
        <w:t xml:space="preserve"> </w:t>
      </w:r>
      <w:r w:rsidR="006631F4" w:rsidRPr="005B2C34">
        <w:rPr>
          <w:rFonts w:hint="eastAsia"/>
        </w:rPr>
        <w:t>業務の目的</w:t>
      </w:r>
    </w:p>
    <w:p w14:paraId="56287ADF" w14:textId="69C0B8A3" w:rsidR="006631F4" w:rsidRPr="005B2C34" w:rsidRDefault="006631F4">
      <w:r w:rsidRPr="005B2C34">
        <w:rPr>
          <w:rFonts w:hint="eastAsia"/>
        </w:rPr>
        <w:t xml:space="preserve">　</w:t>
      </w:r>
      <w:r w:rsidRPr="005B2C34">
        <w:t>転入などのライフイベントに伴う申請手続きには、住民の申し出や職員による確認が必要であり、手続きごとにそれぞれの申請書や届出書に何度も手書きで必要事項を記載しなければならず、これが来庁者の負担となっている。加えて、手書きの申請書や届出書には記入漏れや記載誤りが少なからず存在し、これらの訂正や確認のために受付窓口が混雑する場合もある。さらに、記入漏れや記載誤りにより、手続案内に不備が生じるケースも課題となっている。</w:t>
      </w:r>
      <w:r w:rsidRPr="005B2C34">
        <w:t xml:space="preserve"> </w:t>
      </w:r>
    </w:p>
    <w:p w14:paraId="04F6C44D" w14:textId="3E2F0B05" w:rsidR="0027420B" w:rsidRPr="005B2C34" w:rsidRDefault="006631F4" w:rsidP="00A44DFE">
      <w:pPr>
        <w:ind w:firstLineChars="100" w:firstLine="210"/>
      </w:pPr>
      <w:r w:rsidRPr="005B2C34">
        <w:t>これらの課題を解決するために、ライフイベントに伴う複数申請の一括受付、申請書の統合とデジタル化、マイナンバーカードや既存の基幹系システムに登録されている住民データを活用した申請書の作成支援、住民データや根拠法令に基づいた受給資格の判定や審査を一括で処理できる窓口システムを導入し、迅速かつミスや漏れのない手続案内を実現</w:t>
      </w:r>
      <w:r w:rsidR="000A0FAF" w:rsidRPr="005B2C34">
        <w:rPr>
          <w:rFonts w:hint="eastAsia"/>
        </w:rPr>
        <w:t>する</w:t>
      </w:r>
      <w:r w:rsidRPr="005B2C34">
        <w:t>。</w:t>
      </w:r>
    </w:p>
    <w:p w14:paraId="47A99484" w14:textId="1B48F576" w:rsidR="006631F4" w:rsidRPr="005B2C34" w:rsidRDefault="0027420B" w:rsidP="0027420B">
      <w:pPr>
        <w:ind w:firstLineChars="100" w:firstLine="210"/>
      </w:pPr>
      <w:r w:rsidRPr="005B2C34">
        <w:t>本事業により、来庁者の負担軽減、職員業務の</w:t>
      </w:r>
      <w:r w:rsidR="00C041EE" w:rsidRPr="005B2C34">
        <w:rPr>
          <w:rFonts w:hint="eastAsia"/>
        </w:rPr>
        <w:t>平準化</w:t>
      </w:r>
      <w:r w:rsidRPr="005B2C34">
        <w:t>・効率化を実現するとともに、将来的な制度改正や業務拡張にも柔軟に対応可能な持続的業務構造を確立することを目的とする。</w:t>
      </w:r>
    </w:p>
    <w:p w14:paraId="797A6CCE" w14:textId="77777777" w:rsidR="006631F4" w:rsidRPr="005B2C34" w:rsidRDefault="006631F4" w:rsidP="00A44DFE"/>
    <w:p w14:paraId="665E7DD7" w14:textId="3D6B2D08" w:rsidR="006631F4" w:rsidRPr="005B2C34" w:rsidRDefault="001A5AED" w:rsidP="006631F4">
      <w:r>
        <w:rPr>
          <w:rFonts w:hint="eastAsia"/>
        </w:rPr>
        <w:t>３</w:t>
      </w:r>
      <w:r w:rsidR="006631F4" w:rsidRPr="005B2C34">
        <w:rPr>
          <w:rFonts w:hint="eastAsia"/>
        </w:rPr>
        <w:t xml:space="preserve"> </w:t>
      </w:r>
      <w:r w:rsidR="006631F4" w:rsidRPr="005B2C34">
        <w:rPr>
          <w:rFonts w:hint="eastAsia"/>
        </w:rPr>
        <w:t>業務の内容</w:t>
      </w:r>
    </w:p>
    <w:p w14:paraId="0C6A2F79" w14:textId="209D5DE5" w:rsidR="006631F4" w:rsidRPr="005B2C34" w:rsidRDefault="00A44DFE" w:rsidP="006631F4">
      <w:pPr>
        <w:ind w:firstLineChars="100" w:firstLine="210"/>
      </w:pPr>
      <w:r w:rsidRPr="005B2C34">
        <w:rPr>
          <w:rFonts w:hint="eastAsia"/>
        </w:rPr>
        <w:t>本業務の内容は次の通りであり、受託者は以下の業務を実施する</w:t>
      </w:r>
      <w:r w:rsidR="00D321E9" w:rsidRPr="005B2C34">
        <w:rPr>
          <w:rFonts w:hint="eastAsia"/>
        </w:rPr>
        <w:t>こと</w:t>
      </w:r>
      <w:r w:rsidRPr="005B2C34">
        <w:rPr>
          <w:rFonts w:hint="eastAsia"/>
        </w:rPr>
        <w:t>。</w:t>
      </w:r>
    </w:p>
    <w:p w14:paraId="3EF7F0E0" w14:textId="2DC69D61" w:rsidR="006631F4" w:rsidRPr="005B2C34" w:rsidRDefault="006631F4" w:rsidP="006631F4">
      <w:r w:rsidRPr="005B2C34">
        <w:t>（１）</w:t>
      </w:r>
      <w:r w:rsidR="003E0EE7" w:rsidRPr="005B2C34">
        <w:rPr>
          <w:rFonts w:hint="eastAsia"/>
        </w:rPr>
        <w:t>書かない窓口システム</w:t>
      </w:r>
      <w:r w:rsidRPr="005B2C34">
        <w:t>の導入・環境構築</w:t>
      </w:r>
      <w:r w:rsidRPr="005B2C34">
        <w:t xml:space="preserve"> </w:t>
      </w:r>
    </w:p>
    <w:p w14:paraId="6D3C704B" w14:textId="00D57795" w:rsidR="00210F1D" w:rsidRPr="005B2C34" w:rsidRDefault="00210F1D" w:rsidP="006631F4">
      <w:r w:rsidRPr="005B2C34">
        <w:rPr>
          <w:rFonts w:hint="eastAsia"/>
        </w:rPr>
        <w:t>（２）ライフイベントに伴う必要手続の自動判定ルール設定</w:t>
      </w:r>
    </w:p>
    <w:p w14:paraId="33B901D8" w14:textId="49F0B78D" w:rsidR="00210F1D" w:rsidRPr="005B2C34" w:rsidRDefault="00210F1D" w:rsidP="006631F4">
      <w:r w:rsidRPr="005B2C34">
        <w:rPr>
          <w:rFonts w:hint="eastAsia"/>
        </w:rPr>
        <w:t>（３）</w:t>
      </w:r>
      <w:r w:rsidR="003E0EE7" w:rsidRPr="005B2C34">
        <w:rPr>
          <w:rFonts w:hint="eastAsia"/>
        </w:rPr>
        <w:t>町</w:t>
      </w:r>
      <w:r w:rsidRPr="005B2C34">
        <w:rPr>
          <w:rFonts w:hint="eastAsia"/>
        </w:rPr>
        <w:t>独自事務の</w:t>
      </w:r>
      <w:r w:rsidR="003E0EE7" w:rsidRPr="005B2C34">
        <w:rPr>
          <w:rFonts w:hint="eastAsia"/>
        </w:rPr>
        <w:t>手続</w:t>
      </w:r>
      <w:r w:rsidRPr="005B2C34">
        <w:rPr>
          <w:rFonts w:hint="eastAsia"/>
        </w:rPr>
        <w:t>判定ルールの搭載</w:t>
      </w:r>
    </w:p>
    <w:p w14:paraId="6A3F6F34" w14:textId="7F6D239F" w:rsidR="006631F4" w:rsidRPr="005B2C34" w:rsidRDefault="006631F4" w:rsidP="006631F4">
      <w:r w:rsidRPr="005B2C34">
        <w:t>（</w:t>
      </w:r>
      <w:r w:rsidR="00210F1D" w:rsidRPr="005B2C34">
        <w:rPr>
          <w:rFonts w:hint="eastAsia"/>
        </w:rPr>
        <w:t>４</w:t>
      </w:r>
      <w:r w:rsidRPr="005B2C34">
        <w:t>）ハードウ</w:t>
      </w:r>
      <w:r w:rsidR="00A86A7A" w:rsidRPr="005B2C34">
        <w:rPr>
          <w:rFonts w:hint="eastAsia"/>
        </w:rPr>
        <w:t>ェ</w:t>
      </w:r>
      <w:r w:rsidRPr="005B2C34">
        <w:t>ア設置・セットアップ作業</w:t>
      </w:r>
      <w:r w:rsidRPr="005B2C34">
        <w:t xml:space="preserve"> </w:t>
      </w:r>
    </w:p>
    <w:p w14:paraId="180021B9" w14:textId="447AC2BD" w:rsidR="006631F4" w:rsidRPr="005B2C34" w:rsidRDefault="006631F4" w:rsidP="006631F4">
      <w:r w:rsidRPr="005B2C34">
        <w:t>（</w:t>
      </w:r>
      <w:r w:rsidR="00210F1D" w:rsidRPr="005B2C34">
        <w:rPr>
          <w:rFonts w:hint="eastAsia"/>
        </w:rPr>
        <w:t>５</w:t>
      </w:r>
      <w:r w:rsidRPr="005B2C34">
        <w:t>）基幹システムとのデータ連携支援</w:t>
      </w:r>
      <w:r w:rsidRPr="005B2C34">
        <w:t xml:space="preserve"> </w:t>
      </w:r>
    </w:p>
    <w:p w14:paraId="0A8896E7" w14:textId="3203136B" w:rsidR="006631F4" w:rsidRPr="005B2C34" w:rsidRDefault="006631F4" w:rsidP="006631F4">
      <w:r w:rsidRPr="005B2C34">
        <w:t>（</w:t>
      </w:r>
      <w:r w:rsidR="00B743B5" w:rsidRPr="005B2C34">
        <w:rPr>
          <w:rFonts w:hint="eastAsia"/>
        </w:rPr>
        <w:t>６</w:t>
      </w:r>
      <w:r w:rsidRPr="005B2C34">
        <w:t>）</w:t>
      </w:r>
      <w:r w:rsidR="003E0EE7" w:rsidRPr="005B2C34">
        <w:rPr>
          <w:rFonts w:hint="eastAsia"/>
        </w:rPr>
        <w:t>システム</w:t>
      </w:r>
      <w:r w:rsidRPr="005B2C34">
        <w:t>操作研修</w:t>
      </w:r>
      <w:r w:rsidR="00210F1D" w:rsidRPr="005B2C34">
        <w:rPr>
          <w:rFonts w:hint="eastAsia"/>
        </w:rPr>
        <w:t>の実施及び操作マニュアルの作成</w:t>
      </w:r>
    </w:p>
    <w:p w14:paraId="05A989AF" w14:textId="7025DE9B" w:rsidR="006631F4" w:rsidRPr="005B2C34" w:rsidRDefault="006631F4" w:rsidP="006631F4">
      <w:r w:rsidRPr="005B2C34">
        <w:t>（</w:t>
      </w:r>
      <w:r w:rsidR="00B743B5" w:rsidRPr="005B2C34">
        <w:rPr>
          <w:rFonts w:hint="eastAsia"/>
        </w:rPr>
        <w:t>７</w:t>
      </w:r>
      <w:r w:rsidRPr="005B2C34">
        <w:t>）本稼働のためのリハーサル・試験</w:t>
      </w:r>
    </w:p>
    <w:p w14:paraId="11383EB1" w14:textId="305E0F11" w:rsidR="006631F4" w:rsidRPr="005B2C34" w:rsidRDefault="006631F4" w:rsidP="006631F4">
      <w:r w:rsidRPr="005B2C34">
        <w:t>（</w:t>
      </w:r>
      <w:r w:rsidR="00B743B5" w:rsidRPr="005B2C34">
        <w:rPr>
          <w:rFonts w:hint="eastAsia"/>
        </w:rPr>
        <w:t>８</w:t>
      </w:r>
      <w:r w:rsidRPr="005B2C34">
        <w:t>）業務全体のプロジェクト管理</w:t>
      </w:r>
      <w:r w:rsidRPr="005B2C34">
        <w:t xml:space="preserve"> </w:t>
      </w:r>
    </w:p>
    <w:p w14:paraId="1AD1644F" w14:textId="1EA1C195" w:rsidR="006631F4" w:rsidRPr="005B2C34" w:rsidRDefault="006631F4" w:rsidP="006631F4">
      <w:r w:rsidRPr="005B2C34">
        <w:t>（</w:t>
      </w:r>
      <w:r w:rsidR="007B2A15" w:rsidRPr="005B2C34">
        <w:rPr>
          <w:rFonts w:hint="eastAsia"/>
        </w:rPr>
        <w:t>９</w:t>
      </w:r>
      <w:r w:rsidRPr="005B2C34">
        <w:t>）</w:t>
      </w:r>
      <w:r w:rsidR="007B2A15" w:rsidRPr="005B2C34">
        <w:rPr>
          <w:rFonts w:hint="eastAsia"/>
        </w:rPr>
        <w:t>BPR</w:t>
      </w:r>
      <w:r w:rsidR="007B2A15" w:rsidRPr="005B2C34">
        <w:rPr>
          <w:rFonts w:hint="eastAsia"/>
        </w:rPr>
        <w:t>に関しての打ち合わせ、協議への参加</w:t>
      </w:r>
    </w:p>
    <w:p w14:paraId="3E7E3CE1" w14:textId="6F535641" w:rsidR="006631F4" w:rsidRPr="005B2C34" w:rsidRDefault="006631F4" w:rsidP="006631F4">
      <w:pPr>
        <w:rPr>
          <w:rFonts w:hint="eastAsia"/>
        </w:rPr>
      </w:pPr>
      <w:r w:rsidRPr="005B2C34">
        <w:t>（</w:t>
      </w:r>
      <w:r w:rsidR="00210F1D" w:rsidRPr="005B2C34">
        <w:rPr>
          <w:rFonts w:hint="eastAsia"/>
        </w:rPr>
        <w:t>１</w:t>
      </w:r>
      <w:r w:rsidR="007B2A15" w:rsidRPr="005B2C34">
        <w:rPr>
          <w:rFonts w:hint="eastAsia"/>
        </w:rPr>
        <w:t>０</w:t>
      </w:r>
      <w:r w:rsidRPr="005B2C34">
        <w:t>）</w:t>
      </w:r>
      <w:r w:rsidR="00210F1D" w:rsidRPr="005B2C34">
        <w:rPr>
          <w:rFonts w:hint="eastAsia"/>
        </w:rPr>
        <w:t>その他</w:t>
      </w:r>
      <w:r w:rsidR="00B743B5" w:rsidRPr="005B2C34">
        <w:rPr>
          <w:rFonts w:hint="eastAsia"/>
        </w:rPr>
        <w:t>、書かない</w:t>
      </w:r>
      <w:r w:rsidRPr="005B2C34">
        <w:t>窓口</w:t>
      </w:r>
      <w:r w:rsidR="00B743B5" w:rsidRPr="005B2C34">
        <w:rPr>
          <w:rFonts w:hint="eastAsia"/>
        </w:rPr>
        <w:t>システム</w:t>
      </w:r>
      <w:r w:rsidRPr="005B2C34">
        <w:t>の円滑な</w:t>
      </w:r>
      <w:r w:rsidR="00210F1D" w:rsidRPr="005B2C34">
        <w:rPr>
          <w:rFonts w:hint="eastAsia"/>
        </w:rPr>
        <w:t>導入、</w:t>
      </w:r>
      <w:r w:rsidR="00396DCB" w:rsidRPr="005B2C34">
        <w:rPr>
          <w:rFonts w:hint="eastAsia"/>
        </w:rPr>
        <w:t>本</w:t>
      </w:r>
      <w:r w:rsidR="00210F1D" w:rsidRPr="005B2C34">
        <w:rPr>
          <w:rFonts w:hint="eastAsia"/>
        </w:rPr>
        <w:t>稼働に</w:t>
      </w:r>
      <w:r w:rsidRPr="005B2C34">
        <w:t>向けた</w:t>
      </w:r>
      <w:r w:rsidR="00210F1D" w:rsidRPr="005B2C34">
        <w:rPr>
          <w:rFonts w:hint="eastAsia"/>
        </w:rPr>
        <w:t>支援</w:t>
      </w:r>
    </w:p>
    <w:p w14:paraId="5BCBFF0B" w14:textId="70468608" w:rsidR="007E022E" w:rsidRPr="005B2C34" w:rsidRDefault="007E022E" w:rsidP="006631F4">
      <w:r w:rsidRPr="005B2C34">
        <w:rPr>
          <w:rFonts w:hint="eastAsia"/>
        </w:rPr>
        <w:t xml:space="preserve">　なお、</w:t>
      </w:r>
      <w:r w:rsidR="00023177" w:rsidRPr="005B2C34">
        <w:rPr>
          <w:rFonts w:hint="eastAsia"/>
        </w:rPr>
        <w:t>本業務</w:t>
      </w:r>
      <w:r w:rsidR="0027420B" w:rsidRPr="005B2C34">
        <w:rPr>
          <w:rFonts w:hint="eastAsia"/>
        </w:rPr>
        <w:t>内</w:t>
      </w:r>
      <w:r w:rsidR="00C115A5" w:rsidRPr="005B2C34">
        <w:rPr>
          <w:rFonts w:hint="eastAsia"/>
        </w:rPr>
        <w:t>において</w:t>
      </w:r>
      <w:r w:rsidR="00ED3AB8" w:rsidRPr="005B2C34">
        <w:rPr>
          <w:rFonts w:hint="eastAsia"/>
        </w:rPr>
        <w:t>、システム利用端末への二要素認証装置の</w:t>
      </w:r>
      <w:r w:rsidR="00276DC6">
        <w:rPr>
          <w:rFonts w:hint="eastAsia"/>
        </w:rPr>
        <w:t>調達</w:t>
      </w:r>
      <w:r w:rsidR="00920ACF" w:rsidRPr="005B2C34">
        <w:rPr>
          <w:rFonts w:hint="eastAsia"/>
        </w:rPr>
        <w:t>及び</w:t>
      </w:r>
      <w:r w:rsidR="00276DC6">
        <w:rPr>
          <w:rFonts w:hint="eastAsia"/>
        </w:rPr>
        <w:t>設定</w:t>
      </w:r>
      <w:r w:rsidR="00920ACF" w:rsidRPr="005B2C34">
        <w:rPr>
          <w:rFonts w:hint="eastAsia"/>
        </w:rPr>
        <w:t>、</w:t>
      </w:r>
      <w:r w:rsidR="00677172" w:rsidRPr="005B2C34">
        <w:rPr>
          <w:rFonts w:hint="eastAsia"/>
        </w:rPr>
        <w:t>ウイルス対策ソフトライセンスの</w:t>
      </w:r>
      <w:r w:rsidR="001A5AED">
        <w:rPr>
          <w:rFonts w:hint="eastAsia"/>
        </w:rPr>
        <w:t>調達</w:t>
      </w:r>
      <w:r w:rsidR="00677172" w:rsidRPr="005B2C34">
        <w:rPr>
          <w:rFonts w:hint="eastAsia"/>
        </w:rPr>
        <w:t>及び</w:t>
      </w:r>
      <w:r w:rsidR="001A5AED">
        <w:rPr>
          <w:rFonts w:hint="eastAsia"/>
        </w:rPr>
        <w:t>設定</w:t>
      </w:r>
      <w:r w:rsidR="00677172" w:rsidRPr="005B2C34">
        <w:rPr>
          <w:rFonts w:hint="eastAsia"/>
        </w:rPr>
        <w:t>、資産管理ソフト等の導入などの作業</w:t>
      </w:r>
      <w:r w:rsidR="00C21B30" w:rsidRPr="005B2C34">
        <w:rPr>
          <w:rFonts w:hint="eastAsia"/>
        </w:rPr>
        <w:t>、既存ネット</w:t>
      </w:r>
      <w:r w:rsidR="00C21B30" w:rsidRPr="005B2C34">
        <w:rPr>
          <w:rFonts w:hint="eastAsia"/>
        </w:rPr>
        <w:lastRenderedPageBreak/>
        <w:t>ワークの設定変更に係る作業</w:t>
      </w:r>
      <w:r w:rsidR="00677172" w:rsidRPr="005B2C34">
        <w:rPr>
          <w:rFonts w:hint="eastAsia"/>
        </w:rPr>
        <w:t>は</w:t>
      </w:r>
      <w:r w:rsidR="00C21B30" w:rsidRPr="005B2C34">
        <w:rPr>
          <w:rFonts w:hint="eastAsia"/>
        </w:rPr>
        <w:t>対象外とする。</w:t>
      </w:r>
    </w:p>
    <w:p w14:paraId="795C4DEB" w14:textId="77777777" w:rsidR="0047172E" w:rsidRPr="005B2C34" w:rsidRDefault="0047172E" w:rsidP="006631F4"/>
    <w:p w14:paraId="5A18BD55" w14:textId="1E5609B5" w:rsidR="006631F4" w:rsidRPr="005B2C34" w:rsidRDefault="001A5AED" w:rsidP="006631F4">
      <w:r>
        <w:rPr>
          <w:rFonts w:hint="eastAsia"/>
        </w:rPr>
        <w:t>４</w:t>
      </w:r>
      <w:r w:rsidR="006631F4" w:rsidRPr="005B2C34">
        <w:rPr>
          <w:rFonts w:hint="eastAsia"/>
        </w:rPr>
        <w:t xml:space="preserve"> </w:t>
      </w:r>
      <w:r w:rsidR="006631F4" w:rsidRPr="005B2C34">
        <w:rPr>
          <w:rFonts w:hint="eastAsia"/>
        </w:rPr>
        <w:t>参加条件</w:t>
      </w:r>
    </w:p>
    <w:p w14:paraId="6964C64F" w14:textId="4D2907DA" w:rsidR="006631F4" w:rsidRPr="005B2C34" w:rsidRDefault="006631F4" w:rsidP="006631F4">
      <w:pPr>
        <w:ind w:firstLineChars="100" w:firstLine="210"/>
      </w:pPr>
      <w:r w:rsidRPr="005B2C34">
        <w:t>デジタル庁が公募した「ガバメントクラウドにおける地方公共団体への窓口</w:t>
      </w:r>
      <w:r w:rsidRPr="005B2C34">
        <w:t xml:space="preserve">DX SaaS </w:t>
      </w:r>
      <w:r w:rsidRPr="005B2C34">
        <w:t>の提供業務及び運用保守業務委託</w:t>
      </w:r>
      <w:r w:rsidRPr="005B2C34">
        <w:t>-</w:t>
      </w:r>
      <w:r w:rsidRPr="005B2C34">
        <w:t>令和</w:t>
      </w:r>
      <w:r w:rsidR="001A5AED">
        <w:rPr>
          <w:rFonts w:hint="eastAsia"/>
        </w:rPr>
        <w:t>８</w:t>
      </w:r>
      <w:r w:rsidRPr="005B2C34">
        <w:t>年度募集</w:t>
      </w:r>
      <w:r w:rsidRPr="005B2C34">
        <w:t>-</w:t>
      </w:r>
      <w:r w:rsidRPr="005B2C34">
        <w:t>」の採択を受けた</w:t>
      </w:r>
      <w:r w:rsidR="004064A0" w:rsidRPr="005B2C34">
        <w:rPr>
          <w:rFonts w:hint="eastAsia"/>
        </w:rPr>
        <w:t>事業者</w:t>
      </w:r>
      <w:r w:rsidRPr="005B2C34">
        <w:t>が提供する窓口</w:t>
      </w:r>
      <w:r w:rsidR="00D67C3F" w:rsidRPr="005B2C34">
        <w:rPr>
          <w:rFonts w:hint="eastAsia"/>
        </w:rPr>
        <w:t>システム</w:t>
      </w:r>
      <w:r w:rsidRPr="005B2C34">
        <w:t>に限る。</w:t>
      </w:r>
    </w:p>
    <w:p w14:paraId="6648557F" w14:textId="77777777" w:rsidR="00A86A7A" w:rsidRPr="001A5AED" w:rsidRDefault="00A86A7A" w:rsidP="00780C6B"/>
    <w:p w14:paraId="3D8D9F8B" w14:textId="7F343E4D" w:rsidR="006E3E85" w:rsidRPr="005B2C34" w:rsidRDefault="001A5AED" w:rsidP="00780C6B">
      <w:r>
        <w:rPr>
          <w:rFonts w:hint="eastAsia"/>
        </w:rPr>
        <w:t>５</w:t>
      </w:r>
      <w:r w:rsidR="006E3E85" w:rsidRPr="005B2C34">
        <w:rPr>
          <w:rFonts w:hint="eastAsia"/>
        </w:rPr>
        <w:t xml:space="preserve"> </w:t>
      </w:r>
      <w:r w:rsidR="003E0EE7" w:rsidRPr="005B2C34">
        <w:rPr>
          <w:rFonts w:hint="eastAsia"/>
        </w:rPr>
        <w:t>本町</w:t>
      </w:r>
      <w:r w:rsidR="006E3E85" w:rsidRPr="005B2C34">
        <w:rPr>
          <w:rFonts w:hint="eastAsia"/>
        </w:rPr>
        <w:t>の基本情報</w:t>
      </w:r>
    </w:p>
    <w:p w14:paraId="4A00F40F" w14:textId="77777777" w:rsidR="006E3E85" w:rsidRPr="005B2C34" w:rsidRDefault="006E3E85" w:rsidP="00780C6B"/>
    <w:tbl>
      <w:tblPr>
        <w:tblStyle w:val="aa"/>
        <w:tblW w:w="0" w:type="auto"/>
        <w:tblInd w:w="988" w:type="dxa"/>
        <w:tblLook w:val="04A0" w:firstRow="1" w:lastRow="0" w:firstColumn="1" w:lastColumn="0" w:noHBand="0" w:noVBand="1"/>
      </w:tblPr>
      <w:tblGrid>
        <w:gridCol w:w="3996"/>
        <w:gridCol w:w="2693"/>
      </w:tblGrid>
      <w:tr w:rsidR="005B2C34" w:rsidRPr="005B2C34" w14:paraId="0ABA15A7" w14:textId="77777777" w:rsidTr="007608F7">
        <w:tc>
          <w:tcPr>
            <w:tcW w:w="6689" w:type="dxa"/>
            <w:gridSpan w:val="2"/>
          </w:tcPr>
          <w:p w14:paraId="7830FF2B" w14:textId="55073D1D" w:rsidR="00050338" w:rsidRPr="005B2C34" w:rsidRDefault="00050338" w:rsidP="00780C6B">
            <w:r w:rsidRPr="005B2C34">
              <w:rPr>
                <w:rFonts w:hint="eastAsia"/>
              </w:rPr>
              <w:t>【</w:t>
            </w:r>
            <w:r w:rsidR="003E0EE7" w:rsidRPr="005B2C34">
              <w:rPr>
                <w:rFonts w:hint="eastAsia"/>
              </w:rPr>
              <w:t>本町</w:t>
            </w:r>
            <w:r w:rsidRPr="005B2C34">
              <w:rPr>
                <w:rFonts w:hint="eastAsia"/>
              </w:rPr>
              <w:t>に関する情報】（令和</w:t>
            </w:r>
            <w:r w:rsidR="001A5AED">
              <w:rPr>
                <w:rFonts w:hint="eastAsia"/>
              </w:rPr>
              <w:t>８</w:t>
            </w:r>
            <w:r w:rsidRPr="005B2C34">
              <w:rPr>
                <w:rFonts w:hint="eastAsia"/>
              </w:rPr>
              <w:t>年</w:t>
            </w:r>
            <w:r w:rsidR="001A5AED">
              <w:rPr>
                <w:rFonts w:hint="eastAsia"/>
              </w:rPr>
              <w:t>４</w:t>
            </w:r>
            <w:r w:rsidRPr="005B2C34">
              <w:rPr>
                <w:rFonts w:hint="eastAsia"/>
              </w:rPr>
              <w:t>月</w:t>
            </w:r>
            <w:r w:rsidR="001A5AED">
              <w:rPr>
                <w:rFonts w:hint="eastAsia"/>
              </w:rPr>
              <w:t>１</w:t>
            </w:r>
            <w:r w:rsidRPr="005B2C34">
              <w:rPr>
                <w:rFonts w:hint="eastAsia"/>
              </w:rPr>
              <w:t>日時点）</w:t>
            </w:r>
          </w:p>
        </w:tc>
      </w:tr>
      <w:tr w:rsidR="005B2C34" w:rsidRPr="005B2C34" w14:paraId="7AD1C1BB" w14:textId="77777777" w:rsidTr="007608F7">
        <w:tc>
          <w:tcPr>
            <w:tcW w:w="3996" w:type="dxa"/>
          </w:tcPr>
          <w:p w14:paraId="1FDD530E" w14:textId="37566FE8" w:rsidR="006E3E85" w:rsidRPr="005B2C34" w:rsidRDefault="007608F7" w:rsidP="00780C6B">
            <w:r w:rsidRPr="005B2C34">
              <w:rPr>
                <w:rFonts w:hint="eastAsia"/>
              </w:rPr>
              <w:t>人口</w:t>
            </w:r>
          </w:p>
        </w:tc>
        <w:tc>
          <w:tcPr>
            <w:tcW w:w="2693" w:type="dxa"/>
          </w:tcPr>
          <w:p w14:paraId="08C7FA16" w14:textId="0E3EE524" w:rsidR="006E3E85" w:rsidRPr="005B2C34" w:rsidRDefault="003E0EE7" w:rsidP="007608F7">
            <w:pPr>
              <w:jc w:val="right"/>
            </w:pPr>
            <w:r w:rsidRPr="005B2C34">
              <w:rPr>
                <w:rFonts w:hint="eastAsia"/>
              </w:rPr>
              <w:t>15,854</w:t>
            </w:r>
            <w:r w:rsidR="007608F7" w:rsidRPr="005B2C34">
              <w:rPr>
                <w:rFonts w:hint="eastAsia"/>
              </w:rPr>
              <w:t>人</w:t>
            </w:r>
          </w:p>
        </w:tc>
      </w:tr>
      <w:tr w:rsidR="005B2C34" w:rsidRPr="005B2C34" w14:paraId="393A485D" w14:textId="77777777" w:rsidTr="007608F7">
        <w:tc>
          <w:tcPr>
            <w:tcW w:w="3996" w:type="dxa"/>
          </w:tcPr>
          <w:p w14:paraId="5C02156C" w14:textId="07D50A10" w:rsidR="006E3E85" w:rsidRPr="005B2C34" w:rsidRDefault="007608F7" w:rsidP="00780C6B">
            <w:r w:rsidRPr="005B2C34">
              <w:rPr>
                <w:rFonts w:hint="eastAsia"/>
              </w:rPr>
              <w:t>世帯数</w:t>
            </w:r>
          </w:p>
        </w:tc>
        <w:tc>
          <w:tcPr>
            <w:tcW w:w="2693" w:type="dxa"/>
          </w:tcPr>
          <w:p w14:paraId="56FCBF0D" w14:textId="3452BDBE" w:rsidR="006E3E85" w:rsidRPr="005B2C34" w:rsidRDefault="003E0EE7" w:rsidP="007608F7">
            <w:pPr>
              <w:jc w:val="right"/>
            </w:pPr>
            <w:r w:rsidRPr="005B2C34">
              <w:rPr>
                <w:rFonts w:hint="eastAsia"/>
              </w:rPr>
              <w:t>7,681</w:t>
            </w:r>
            <w:r w:rsidR="007608F7" w:rsidRPr="005B2C34">
              <w:rPr>
                <w:rFonts w:hint="eastAsia"/>
              </w:rPr>
              <w:t>世帯</w:t>
            </w:r>
          </w:p>
        </w:tc>
      </w:tr>
      <w:tr w:rsidR="005B2C34" w:rsidRPr="005B2C34" w14:paraId="20D45C88" w14:textId="77777777" w:rsidTr="007608F7">
        <w:tc>
          <w:tcPr>
            <w:tcW w:w="6689" w:type="dxa"/>
            <w:gridSpan w:val="2"/>
          </w:tcPr>
          <w:p w14:paraId="1B1C1EC0" w14:textId="5F939EAD" w:rsidR="007608F7" w:rsidRPr="005B2C34" w:rsidRDefault="007608F7" w:rsidP="007608F7">
            <w:r w:rsidRPr="005B2C34">
              <w:rPr>
                <w:rFonts w:hint="eastAsia"/>
              </w:rPr>
              <w:t>【証明書発行件数】（令和</w:t>
            </w:r>
            <w:r w:rsidR="007B0F06" w:rsidRPr="005B2C34">
              <w:rPr>
                <w:rFonts w:hint="eastAsia"/>
              </w:rPr>
              <w:t>7</w:t>
            </w:r>
            <w:r w:rsidRPr="005B2C34">
              <w:rPr>
                <w:rFonts w:hint="eastAsia"/>
              </w:rPr>
              <w:t>年度）</w:t>
            </w:r>
          </w:p>
        </w:tc>
      </w:tr>
      <w:tr w:rsidR="005B2C34" w:rsidRPr="005B2C34" w14:paraId="22CB206F" w14:textId="77777777" w:rsidTr="007608F7">
        <w:tc>
          <w:tcPr>
            <w:tcW w:w="3996" w:type="dxa"/>
          </w:tcPr>
          <w:p w14:paraId="0DEE8A67" w14:textId="44DA7B93" w:rsidR="006E3E85" w:rsidRPr="005B2C34" w:rsidRDefault="007608F7" w:rsidP="00780C6B">
            <w:r w:rsidRPr="005B2C34">
              <w:rPr>
                <w:rFonts w:hint="eastAsia"/>
              </w:rPr>
              <w:t>住民票の写し</w:t>
            </w:r>
          </w:p>
        </w:tc>
        <w:tc>
          <w:tcPr>
            <w:tcW w:w="2693" w:type="dxa"/>
          </w:tcPr>
          <w:p w14:paraId="13403F5A" w14:textId="4BE9C197" w:rsidR="006E3E85" w:rsidRPr="005B2C34" w:rsidRDefault="007B0F06" w:rsidP="007608F7">
            <w:pPr>
              <w:jc w:val="right"/>
            </w:pPr>
            <w:r w:rsidRPr="005B2C34">
              <w:rPr>
                <w:rFonts w:hint="eastAsia"/>
              </w:rPr>
              <w:t>6,005</w:t>
            </w:r>
            <w:r w:rsidR="007608F7" w:rsidRPr="005B2C34">
              <w:rPr>
                <w:rFonts w:hint="eastAsia"/>
              </w:rPr>
              <w:t>通</w:t>
            </w:r>
          </w:p>
        </w:tc>
      </w:tr>
      <w:tr w:rsidR="005B2C34" w:rsidRPr="005B2C34" w14:paraId="50266F59" w14:textId="77777777" w:rsidTr="007608F7">
        <w:tc>
          <w:tcPr>
            <w:tcW w:w="3996" w:type="dxa"/>
          </w:tcPr>
          <w:p w14:paraId="65A819C3" w14:textId="02E294B6" w:rsidR="006E3E85" w:rsidRPr="005B2C34" w:rsidRDefault="007608F7" w:rsidP="00780C6B">
            <w:r w:rsidRPr="005B2C34">
              <w:rPr>
                <w:rFonts w:hint="eastAsia"/>
              </w:rPr>
              <w:t>印鑑登録証明書</w:t>
            </w:r>
          </w:p>
        </w:tc>
        <w:tc>
          <w:tcPr>
            <w:tcW w:w="2693" w:type="dxa"/>
          </w:tcPr>
          <w:p w14:paraId="7CF14D11" w14:textId="00DC0B7F" w:rsidR="006E3E85" w:rsidRPr="005B2C34" w:rsidRDefault="007B0F06" w:rsidP="007608F7">
            <w:pPr>
              <w:jc w:val="right"/>
            </w:pPr>
            <w:r w:rsidRPr="005B2C34">
              <w:rPr>
                <w:rFonts w:hint="eastAsia"/>
              </w:rPr>
              <w:t>3,040</w:t>
            </w:r>
            <w:r w:rsidR="007608F7" w:rsidRPr="005B2C34">
              <w:rPr>
                <w:rFonts w:hint="eastAsia"/>
              </w:rPr>
              <w:t>通</w:t>
            </w:r>
          </w:p>
        </w:tc>
      </w:tr>
      <w:tr w:rsidR="005B2C34" w:rsidRPr="005B2C34" w14:paraId="0F20276E" w14:textId="77777777" w:rsidTr="007608F7">
        <w:tc>
          <w:tcPr>
            <w:tcW w:w="3996" w:type="dxa"/>
          </w:tcPr>
          <w:p w14:paraId="12231756" w14:textId="11226B45" w:rsidR="007608F7" w:rsidRPr="005B2C34" w:rsidRDefault="007608F7" w:rsidP="007608F7">
            <w:r w:rsidRPr="005B2C34">
              <w:rPr>
                <w:rFonts w:hint="eastAsia"/>
              </w:rPr>
              <w:t>戸籍証明書</w:t>
            </w:r>
          </w:p>
        </w:tc>
        <w:tc>
          <w:tcPr>
            <w:tcW w:w="2693" w:type="dxa"/>
          </w:tcPr>
          <w:p w14:paraId="6742F78F" w14:textId="737DBDF9" w:rsidR="007608F7" w:rsidRPr="005B2C34" w:rsidRDefault="007B0F06" w:rsidP="007608F7">
            <w:pPr>
              <w:jc w:val="right"/>
            </w:pPr>
            <w:r w:rsidRPr="005B2C34">
              <w:rPr>
                <w:rFonts w:hint="eastAsia"/>
              </w:rPr>
              <w:t>3,057</w:t>
            </w:r>
            <w:r w:rsidR="007608F7" w:rsidRPr="005B2C34">
              <w:rPr>
                <w:rFonts w:hint="eastAsia"/>
              </w:rPr>
              <w:t>通</w:t>
            </w:r>
          </w:p>
        </w:tc>
      </w:tr>
      <w:tr w:rsidR="005B2C34" w:rsidRPr="005B2C34" w14:paraId="353E4CB3" w14:textId="77777777" w:rsidTr="007608F7">
        <w:tc>
          <w:tcPr>
            <w:tcW w:w="3996" w:type="dxa"/>
          </w:tcPr>
          <w:p w14:paraId="5F9571D0" w14:textId="2C9A738A" w:rsidR="007608F7" w:rsidRPr="005B2C34" w:rsidRDefault="007608F7" w:rsidP="007608F7">
            <w:r w:rsidRPr="005B2C34">
              <w:rPr>
                <w:rFonts w:hint="eastAsia"/>
              </w:rPr>
              <w:t>税証明関係</w:t>
            </w:r>
          </w:p>
        </w:tc>
        <w:tc>
          <w:tcPr>
            <w:tcW w:w="2693" w:type="dxa"/>
          </w:tcPr>
          <w:p w14:paraId="033C2404" w14:textId="4292FC0E" w:rsidR="007608F7" w:rsidRPr="005B2C34" w:rsidRDefault="00870198" w:rsidP="00870198">
            <w:pPr>
              <w:jc w:val="right"/>
            </w:pPr>
            <w:r w:rsidRPr="005B2C34">
              <w:t>2,674</w:t>
            </w:r>
            <w:r w:rsidR="007608F7" w:rsidRPr="005B2C34">
              <w:rPr>
                <w:rFonts w:hint="eastAsia"/>
              </w:rPr>
              <w:t>通</w:t>
            </w:r>
          </w:p>
        </w:tc>
      </w:tr>
      <w:tr w:rsidR="005B2C34" w:rsidRPr="005B2C34" w14:paraId="313EF1CD" w14:textId="77777777" w:rsidTr="007608F7">
        <w:tc>
          <w:tcPr>
            <w:tcW w:w="6689" w:type="dxa"/>
            <w:gridSpan w:val="2"/>
          </w:tcPr>
          <w:p w14:paraId="5AACC643" w14:textId="6027AB42" w:rsidR="007608F7" w:rsidRPr="005B2C34" w:rsidRDefault="007608F7" w:rsidP="007608F7">
            <w:pPr>
              <w:jc w:val="left"/>
            </w:pPr>
            <w:r w:rsidRPr="005B2C34">
              <w:rPr>
                <w:rFonts w:hint="eastAsia"/>
              </w:rPr>
              <w:t>【住民異動事由別件数】（令和</w:t>
            </w:r>
            <w:r w:rsidR="007B0F06" w:rsidRPr="005B2C34">
              <w:rPr>
                <w:rFonts w:hint="eastAsia"/>
              </w:rPr>
              <w:t>7</w:t>
            </w:r>
            <w:r w:rsidRPr="005B2C34">
              <w:rPr>
                <w:rFonts w:hint="eastAsia"/>
              </w:rPr>
              <w:t>年度）</w:t>
            </w:r>
          </w:p>
        </w:tc>
      </w:tr>
      <w:tr w:rsidR="005B2C34" w:rsidRPr="005B2C34" w14:paraId="7D29338E" w14:textId="77777777" w:rsidTr="007608F7">
        <w:tc>
          <w:tcPr>
            <w:tcW w:w="3996" w:type="dxa"/>
          </w:tcPr>
          <w:p w14:paraId="2BC6ADE0" w14:textId="4AD03FE6" w:rsidR="007608F7" w:rsidRPr="005B2C34" w:rsidRDefault="007608F7" w:rsidP="007608F7">
            <w:r w:rsidRPr="005B2C34">
              <w:rPr>
                <w:rFonts w:hint="eastAsia"/>
              </w:rPr>
              <w:t>転入届</w:t>
            </w:r>
          </w:p>
        </w:tc>
        <w:tc>
          <w:tcPr>
            <w:tcW w:w="2693" w:type="dxa"/>
          </w:tcPr>
          <w:p w14:paraId="00093B01" w14:textId="1CDE3517" w:rsidR="007608F7" w:rsidRPr="005B2C34" w:rsidRDefault="007B0F06" w:rsidP="007608F7">
            <w:pPr>
              <w:jc w:val="right"/>
            </w:pPr>
            <w:r w:rsidRPr="005B2C34">
              <w:rPr>
                <w:rFonts w:hint="eastAsia"/>
              </w:rPr>
              <w:t>914</w:t>
            </w:r>
            <w:r w:rsidR="007608F7" w:rsidRPr="005B2C34">
              <w:rPr>
                <w:rFonts w:hint="eastAsia"/>
              </w:rPr>
              <w:t>件</w:t>
            </w:r>
          </w:p>
        </w:tc>
      </w:tr>
      <w:tr w:rsidR="005B2C34" w:rsidRPr="005B2C34" w14:paraId="781E41DA" w14:textId="77777777" w:rsidTr="007608F7">
        <w:tc>
          <w:tcPr>
            <w:tcW w:w="3996" w:type="dxa"/>
          </w:tcPr>
          <w:p w14:paraId="722D5D8A" w14:textId="1BA1BB40" w:rsidR="007608F7" w:rsidRPr="005B2C34" w:rsidRDefault="007608F7" w:rsidP="007608F7">
            <w:r w:rsidRPr="005B2C34">
              <w:rPr>
                <w:rFonts w:hint="eastAsia"/>
              </w:rPr>
              <w:t>転居届</w:t>
            </w:r>
          </w:p>
        </w:tc>
        <w:tc>
          <w:tcPr>
            <w:tcW w:w="2693" w:type="dxa"/>
          </w:tcPr>
          <w:p w14:paraId="516A5A7D" w14:textId="744AC91C" w:rsidR="007608F7" w:rsidRPr="005B2C34" w:rsidRDefault="007B0F06" w:rsidP="007608F7">
            <w:pPr>
              <w:jc w:val="right"/>
            </w:pPr>
            <w:r w:rsidRPr="005B2C34">
              <w:rPr>
                <w:rFonts w:hint="eastAsia"/>
              </w:rPr>
              <w:t>198</w:t>
            </w:r>
            <w:r w:rsidR="007608F7" w:rsidRPr="005B2C34">
              <w:rPr>
                <w:rFonts w:hint="eastAsia"/>
              </w:rPr>
              <w:t>件</w:t>
            </w:r>
          </w:p>
        </w:tc>
      </w:tr>
      <w:tr w:rsidR="005B2C34" w:rsidRPr="005B2C34" w14:paraId="250CBA66" w14:textId="77777777" w:rsidTr="007608F7">
        <w:tc>
          <w:tcPr>
            <w:tcW w:w="3996" w:type="dxa"/>
          </w:tcPr>
          <w:p w14:paraId="22BDD0FF" w14:textId="4F3792F3" w:rsidR="007608F7" w:rsidRPr="005B2C34" w:rsidRDefault="007608F7" w:rsidP="007608F7">
            <w:r w:rsidRPr="005B2C34">
              <w:rPr>
                <w:rFonts w:hint="eastAsia"/>
              </w:rPr>
              <w:t>転出届</w:t>
            </w:r>
          </w:p>
        </w:tc>
        <w:tc>
          <w:tcPr>
            <w:tcW w:w="2693" w:type="dxa"/>
          </w:tcPr>
          <w:p w14:paraId="67077B29" w14:textId="2AECC3CF" w:rsidR="007608F7" w:rsidRPr="005B2C34" w:rsidRDefault="007B0F06" w:rsidP="007608F7">
            <w:pPr>
              <w:jc w:val="right"/>
            </w:pPr>
            <w:r w:rsidRPr="005B2C34">
              <w:rPr>
                <w:rFonts w:hint="eastAsia"/>
              </w:rPr>
              <w:t>778</w:t>
            </w:r>
            <w:r w:rsidR="007608F7" w:rsidRPr="005B2C34">
              <w:rPr>
                <w:rFonts w:hint="eastAsia"/>
              </w:rPr>
              <w:t>件</w:t>
            </w:r>
          </w:p>
        </w:tc>
      </w:tr>
      <w:tr w:rsidR="005B2C34" w:rsidRPr="005B2C34" w14:paraId="7385DB05" w14:textId="77777777" w:rsidTr="007608F7">
        <w:tc>
          <w:tcPr>
            <w:tcW w:w="3996" w:type="dxa"/>
          </w:tcPr>
          <w:p w14:paraId="267C72B1" w14:textId="7D66A2F6" w:rsidR="007608F7" w:rsidRPr="005B2C34" w:rsidRDefault="007608F7" w:rsidP="007608F7">
            <w:r w:rsidRPr="005B2C34">
              <w:rPr>
                <w:rFonts w:hint="eastAsia"/>
              </w:rPr>
              <w:t>出生</w:t>
            </w:r>
          </w:p>
        </w:tc>
        <w:tc>
          <w:tcPr>
            <w:tcW w:w="2693" w:type="dxa"/>
          </w:tcPr>
          <w:p w14:paraId="0F48B649" w14:textId="0393DD27" w:rsidR="007608F7" w:rsidRPr="005B2C34" w:rsidRDefault="007B0F06" w:rsidP="007608F7">
            <w:pPr>
              <w:jc w:val="right"/>
            </w:pPr>
            <w:r w:rsidRPr="005B2C34">
              <w:rPr>
                <w:rFonts w:hint="eastAsia"/>
              </w:rPr>
              <w:t>141</w:t>
            </w:r>
            <w:r w:rsidR="007608F7" w:rsidRPr="005B2C34">
              <w:rPr>
                <w:rFonts w:hint="eastAsia"/>
              </w:rPr>
              <w:t>件</w:t>
            </w:r>
          </w:p>
        </w:tc>
      </w:tr>
      <w:tr w:rsidR="007608F7" w:rsidRPr="005B2C34" w14:paraId="08AB86B9" w14:textId="77777777" w:rsidTr="007608F7">
        <w:tc>
          <w:tcPr>
            <w:tcW w:w="3996" w:type="dxa"/>
          </w:tcPr>
          <w:p w14:paraId="3E16E161" w14:textId="6DD757BD" w:rsidR="007608F7" w:rsidRPr="005B2C34" w:rsidRDefault="007608F7" w:rsidP="007608F7">
            <w:r w:rsidRPr="005B2C34">
              <w:rPr>
                <w:rFonts w:hint="eastAsia"/>
              </w:rPr>
              <w:t>死亡</w:t>
            </w:r>
          </w:p>
        </w:tc>
        <w:tc>
          <w:tcPr>
            <w:tcW w:w="2693" w:type="dxa"/>
          </w:tcPr>
          <w:p w14:paraId="0ED12600" w14:textId="237A9CD1" w:rsidR="007608F7" w:rsidRPr="005B2C34" w:rsidRDefault="007B0F06" w:rsidP="007608F7">
            <w:pPr>
              <w:jc w:val="right"/>
            </w:pPr>
            <w:r w:rsidRPr="005B2C34">
              <w:rPr>
                <w:rFonts w:hint="eastAsia"/>
              </w:rPr>
              <w:t>140</w:t>
            </w:r>
            <w:r w:rsidR="007608F7" w:rsidRPr="005B2C34">
              <w:rPr>
                <w:rFonts w:hint="eastAsia"/>
              </w:rPr>
              <w:t>件</w:t>
            </w:r>
          </w:p>
        </w:tc>
      </w:tr>
    </w:tbl>
    <w:p w14:paraId="2FE0FD33" w14:textId="77777777" w:rsidR="006E3E85" w:rsidRPr="005B2C34" w:rsidRDefault="006E3E85" w:rsidP="00780C6B"/>
    <w:p w14:paraId="2E3BDA05" w14:textId="56D32221" w:rsidR="006631F4" w:rsidRPr="005B2C34" w:rsidRDefault="001A5AED" w:rsidP="006631F4">
      <w:r>
        <w:rPr>
          <w:rFonts w:hint="eastAsia"/>
        </w:rPr>
        <w:t>６</w:t>
      </w:r>
      <w:r w:rsidR="006631F4" w:rsidRPr="005B2C34">
        <w:rPr>
          <w:rFonts w:hint="eastAsia"/>
        </w:rPr>
        <w:t xml:space="preserve"> </w:t>
      </w:r>
      <w:r w:rsidR="006631F4" w:rsidRPr="005B2C34">
        <w:rPr>
          <w:rFonts w:hint="eastAsia"/>
        </w:rPr>
        <w:t>履行期間</w:t>
      </w:r>
    </w:p>
    <w:p w14:paraId="3B60BDE9" w14:textId="683FFD8C" w:rsidR="006E3E85" w:rsidRPr="005B2C34" w:rsidRDefault="006631F4" w:rsidP="006E3E85">
      <w:pPr>
        <w:ind w:firstLineChars="100" w:firstLine="210"/>
      </w:pPr>
      <w:r w:rsidRPr="005B2C34">
        <w:t>契約締結日から令和</w:t>
      </w:r>
      <w:r w:rsidR="001A5AED">
        <w:rPr>
          <w:rFonts w:hint="eastAsia"/>
        </w:rPr>
        <w:t>９</w:t>
      </w:r>
      <w:r w:rsidRPr="005B2C34">
        <w:t>年</w:t>
      </w:r>
      <w:r w:rsidR="001A5AED">
        <w:rPr>
          <w:rFonts w:hint="eastAsia"/>
        </w:rPr>
        <w:t>３</w:t>
      </w:r>
      <w:r w:rsidRPr="005B2C34">
        <w:t>月</w:t>
      </w:r>
      <w:r w:rsidR="001A5AED">
        <w:rPr>
          <w:rFonts w:hint="eastAsia"/>
        </w:rPr>
        <w:t>３１</w:t>
      </w:r>
      <w:r w:rsidRPr="005B2C34">
        <w:t>日まで</w:t>
      </w:r>
      <w:r w:rsidR="0027420B" w:rsidRPr="005B2C34">
        <w:rPr>
          <w:rFonts w:hint="eastAsia"/>
        </w:rPr>
        <w:t>とする。</w:t>
      </w:r>
    </w:p>
    <w:p w14:paraId="37D0F1D1" w14:textId="77777777" w:rsidR="00290F52" w:rsidRPr="005B2C34" w:rsidRDefault="00290F52" w:rsidP="006631F4">
      <w:pPr>
        <w:ind w:firstLineChars="100" w:firstLine="210"/>
      </w:pPr>
    </w:p>
    <w:p w14:paraId="73016EC0" w14:textId="3A810BA3" w:rsidR="00290F52" w:rsidRPr="005B2C34" w:rsidRDefault="001A5AED" w:rsidP="00290F52">
      <w:r>
        <w:rPr>
          <w:rFonts w:hint="eastAsia"/>
        </w:rPr>
        <w:t>７</w:t>
      </w:r>
      <w:r w:rsidR="00290F52" w:rsidRPr="005B2C34">
        <w:rPr>
          <w:rFonts w:hint="eastAsia"/>
        </w:rPr>
        <w:t xml:space="preserve"> </w:t>
      </w:r>
      <w:r w:rsidR="00290F52" w:rsidRPr="005B2C34">
        <w:rPr>
          <w:rFonts w:hint="eastAsia"/>
        </w:rPr>
        <w:t>システム稼働時期</w:t>
      </w:r>
    </w:p>
    <w:p w14:paraId="71CFA052" w14:textId="0D174295" w:rsidR="00290F52" w:rsidRPr="005B2C34" w:rsidRDefault="00290F52" w:rsidP="00C041EE">
      <w:pPr>
        <w:ind w:firstLineChars="100" w:firstLine="210"/>
      </w:pPr>
      <w:r w:rsidRPr="005B2C34">
        <w:t>令和</w:t>
      </w:r>
      <w:r w:rsidR="00276DC6">
        <w:rPr>
          <w:rFonts w:hint="eastAsia"/>
        </w:rPr>
        <w:t>９</w:t>
      </w:r>
      <w:r w:rsidRPr="005B2C34">
        <w:t>年</w:t>
      </w:r>
      <w:r w:rsidR="00276DC6">
        <w:rPr>
          <w:rFonts w:hint="eastAsia"/>
        </w:rPr>
        <w:t>１</w:t>
      </w:r>
      <w:r w:rsidRPr="005B2C34">
        <w:t>月稼働を想定して環境構築するものとし、詳細なスケジュールは契約締結後に</w:t>
      </w:r>
      <w:r w:rsidR="003E0EE7" w:rsidRPr="005B2C34">
        <w:t>本町</w:t>
      </w:r>
      <w:r w:rsidRPr="005B2C34">
        <w:t>と協議の上で決定する。</w:t>
      </w:r>
    </w:p>
    <w:p w14:paraId="39854536" w14:textId="77777777" w:rsidR="00290F52" w:rsidRPr="005B2C34" w:rsidRDefault="00290F52" w:rsidP="00290F52">
      <w:pPr>
        <w:ind w:firstLineChars="100" w:firstLine="210"/>
      </w:pPr>
    </w:p>
    <w:p w14:paraId="6B7069D9" w14:textId="44E6C289" w:rsidR="00290F52" w:rsidRPr="005B2C34" w:rsidRDefault="001A5AED" w:rsidP="00290F52">
      <w:r>
        <w:rPr>
          <w:rFonts w:hint="eastAsia"/>
        </w:rPr>
        <w:t>８</w:t>
      </w:r>
      <w:r w:rsidR="00290F52" w:rsidRPr="005B2C34">
        <w:rPr>
          <w:rFonts w:hint="eastAsia"/>
        </w:rPr>
        <w:t xml:space="preserve"> </w:t>
      </w:r>
      <w:r w:rsidR="00290F52" w:rsidRPr="005B2C34">
        <w:rPr>
          <w:rFonts w:hint="eastAsia"/>
        </w:rPr>
        <w:t>運用想定期間</w:t>
      </w:r>
    </w:p>
    <w:p w14:paraId="418020A0" w14:textId="7017D9B7" w:rsidR="00290F52" w:rsidRPr="005B2C34" w:rsidRDefault="00A543A7" w:rsidP="00A543A7">
      <w:pPr>
        <w:ind w:firstLineChars="100" w:firstLine="210"/>
      </w:pPr>
      <w:r w:rsidRPr="005B2C34">
        <w:rPr>
          <w:rFonts w:hint="eastAsia"/>
        </w:rPr>
        <w:t>運用想定期間は、５年とする。</w:t>
      </w:r>
    </w:p>
    <w:p w14:paraId="1F962B31" w14:textId="466AD5C3" w:rsidR="00A543A7" w:rsidRPr="005B2C34" w:rsidRDefault="00A543A7" w:rsidP="00A543A7">
      <w:pPr>
        <w:ind w:firstLineChars="100" w:firstLine="210"/>
      </w:pPr>
      <w:r w:rsidRPr="005B2C34">
        <w:rPr>
          <w:rFonts w:hint="eastAsia"/>
        </w:rPr>
        <w:t>なお、次年度以降の利用・保守契約は別途締結する。</w:t>
      </w:r>
    </w:p>
    <w:p w14:paraId="41864F04" w14:textId="6B20F0F3" w:rsidR="0027420B" w:rsidRDefault="0027420B" w:rsidP="0027420B"/>
    <w:p w14:paraId="69C8857F" w14:textId="77777777" w:rsidR="0010576B" w:rsidRPr="005B2C34" w:rsidRDefault="0010576B" w:rsidP="0027420B">
      <w:pPr>
        <w:rPr>
          <w:rFonts w:hint="eastAsia"/>
        </w:rPr>
      </w:pPr>
    </w:p>
    <w:p w14:paraId="6E875589" w14:textId="777B3378" w:rsidR="0027420B" w:rsidRPr="005B2C34" w:rsidRDefault="001A5AED" w:rsidP="0010576B">
      <w:pPr>
        <w:pageBreakBefore/>
      </w:pPr>
      <w:r>
        <w:rPr>
          <w:rFonts w:hint="eastAsia"/>
        </w:rPr>
        <w:lastRenderedPageBreak/>
        <w:t>９</w:t>
      </w:r>
      <w:r w:rsidR="0027420B" w:rsidRPr="005B2C34">
        <w:rPr>
          <w:rFonts w:hint="eastAsia"/>
        </w:rPr>
        <w:t xml:space="preserve"> </w:t>
      </w:r>
      <w:r w:rsidR="006E3E85" w:rsidRPr="005B2C34">
        <w:rPr>
          <w:rFonts w:hint="eastAsia"/>
        </w:rPr>
        <w:t>履行場所および導入機器設置場所</w:t>
      </w:r>
    </w:p>
    <w:p w14:paraId="625D0658" w14:textId="535FB825" w:rsidR="0027420B" w:rsidRPr="005B2C34" w:rsidRDefault="003E0EE7" w:rsidP="006E3E85">
      <w:pPr>
        <w:ind w:firstLineChars="100" w:firstLine="210"/>
      </w:pPr>
      <w:r w:rsidRPr="005B2C34">
        <w:rPr>
          <w:rFonts w:hint="eastAsia"/>
        </w:rPr>
        <w:t>三重県三重郡川越町大字豊田一色</w:t>
      </w:r>
      <w:r w:rsidRPr="005B2C34">
        <w:rPr>
          <w:rFonts w:hint="eastAsia"/>
        </w:rPr>
        <w:t>280</w:t>
      </w:r>
      <w:r w:rsidRPr="005B2C34">
        <w:rPr>
          <w:rFonts w:hint="eastAsia"/>
        </w:rPr>
        <w:t>番地</w:t>
      </w:r>
      <w:r w:rsidR="000600DC" w:rsidRPr="005B2C34">
        <w:rPr>
          <w:rFonts w:hint="eastAsia"/>
        </w:rPr>
        <w:t xml:space="preserve">　</w:t>
      </w:r>
      <w:r w:rsidR="00E87016" w:rsidRPr="005B2C34">
        <w:rPr>
          <w:rFonts w:hint="eastAsia"/>
        </w:rPr>
        <w:t>川越町</w:t>
      </w:r>
      <w:r w:rsidRPr="005B2C34">
        <w:rPr>
          <w:rFonts w:hint="eastAsia"/>
        </w:rPr>
        <w:t>役場</w:t>
      </w:r>
    </w:p>
    <w:p w14:paraId="22B688A8" w14:textId="77777777" w:rsidR="0027420B" w:rsidRPr="005B2C34" w:rsidRDefault="0027420B" w:rsidP="00290F52">
      <w:pPr>
        <w:ind w:firstLineChars="100" w:firstLine="210"/>
      </w:pPr>
    </w:p>
    <w:p w14:paraId="0D51DF46" w14:textId="053CB229" w:rsidR="00290F52" w:rsidRPr="005B2C34" w:rsidRDefault="001A5AED" w:rsidP="00290F52">
      <w:r>
        <w:rPr>
          <w:rFonts w:hint="eastAsia"/>
        </w:rPr>
        <w:t>１０</w:t>
      </w:r>
      <w:r w:rsidR="00290F52" w:rsidRPr="005B2C34">
        <w:rPr>
          <w:rFonts w:hint="eastAsia"/>
        </w:rPr>
        <w:t xml:space="preserve"> </w:t>
      </w:r>
      <w:r w:rsidR="00290F52" w:rsidRPr="005B2C34">
        <w:rPr>
          <w:rFonts w:hint="eastAsia"/>
        </w:rPr>
        <w:t>成果物</w:t>
      </w:r>
    </w:p>
    <w:p w14:paraId="38C9583E" w14:textId="4192EC69" w:rsidR="00290F52" w:rsidRPr="005B2C34" w:rsidRDefault="00290F52" w:rsidP="00290F52">
      <w:pPr>
        <w:ind w:firstLineChars="100" w:firstLine="210"/>
      </w:pPr>
      <w:r w:rsidRPr="005B2C34">
        <w:t>受託者は契約後、直ちに</w:t>
      </w:r>
      <w:r w:rsidR="003E0EE7" w:rsidRPr="005B2C34">
        <w:t>本町</w:t>
      </w:r>
      <w:r w:rsidRPr="005B2C34">
        <w:t>との本仕様に基づく詳細な打ち合わせを行うこと。また、成果物については以下の納品物を電子媒体で提出すること。</w:t>
      </w:r>
      <w:r w:rsidR="00DA0E9F" w:rsidRPr="005B2C34">
        <w:rPr>
          <w:rFonts w:hint="eastAsia"/>
        </w:rPr>
        <w:t>各納品物の内容の詳細については</w:t>
      </w:r>
      <w:r w:rsidR="001B01C4" w:rsidRPr="005B2C34">
        <w:rPr>
          <w:rFonts w:hint="eastAsia"/>
        </w:rPr>
        <w:t>受託者と</w:t>
      </w:r>
      <w:r w:rsidR="00DA0E9F" w:rsidRPr="005B2C34">
        <w:rPr>
          <w:rFonts w:hint="eastAsia"/>
        </w:rPr>
        <w:t>協議の上</w:t>
      </w:r>
      <w:r w:rsidR="00F00FDD" w:rsidRPr="005B2C34">
        <w:rPr>
          <w:rFonts w:hint="eastAsia"/>
        </w:rPr>
        <w:t>で</w:t>
      </w:r>
      <w:r w:rsidR="00DA0E9F" w:rsidRPr="005B2C34">
        <w:rPr>
          <w:rFonts w:hint="eastAsia"/>
        </w:rPr>
        <w:t>決定する。</w:t>
      </w:r>
    </w:p>
    <w:tbl>
      <w:tblPr>
        <w:tblStyle w:val="aa"/>
        <w:tblW w:w="0" w:type="auto"/>
        <w:tblLook w:val="04A0" w:firstRow="1" w:lastRow="0" w:firstColumn="1" w:lastColumn="0" w:noHBand="0" w:noVBand="1"/>
      </w:tblPr>
      <w:tblGrid>
        <w:gridCol w:w="551"/>
        <w:gridCol w:w="2735"/>
        <w:gridCol w:w="3372"/>
        <w:gridCol w:w="1836"/>
      </w:tblGrid>
      <w:tr w:rsidR="005B2C34" w:rsidRPr="005B2C34" w14:paraId="0253804F" w14:textId="77777777" w:rsidTr="00290F52">
        <w:tc>
          <w:tcPr>
            <w:tcW w:w="551" w:type="dxa"/>
          </w:tcPr>
          <w:p w14:paraId="5BB28352" w14:textId="1C8144A4" w:rsidR="00290F52" w:rsidRPr="005B2C34" w:rsidRDefault="00290F52" w:rsidP="00290F52">
            <w:pPr>
              <w:jc w:val="center"/>
            </w:pPr>
            <w:r w:rsidRPr="005B2C34">
              <w:rPr>
                <w:rFonts w:hint="eastAsia"/>
              </w:rPr>
              <w:t>No.</w:t>
            </w:r>
          </w:p>
        </w:tc>
        <w:tc>
          <w:tcPr>
            <w:tcW w:w="2735" w:type="dxa"/>
          </w:tcPr>
          <w:p w14:paraId="6A64CF28" w14:textId="2335DBBA" w:rsidR="00290F52" w:rsidRPr="005B2C34" w:rsidRDefault="00290F52" w:rsidP="00290F52">
            <w:pPr>
              <w:jc w:val="center"/>
            </w:pPr>
            <w:r w:rsidRPr="005B2C34">
              <w:rPr>
                <w:rFonts w:hint="eastAsia"/>
              </w:rPr>
              <w:t>名称</w:t>
            </w:r>
          </w:p>
        </w:tc>
        <w:tc>
          <w:tcPr>
            <w:tcW w:w="3372" w:type="dxa"/>
          </w:tcPr>
          <w:p w14:paraId="386C20BA" w14:textId="7CA9FF0C" w:rsidR="00290F52" w:rsidRPr="005B2C34" w:rsidRDefault="00290F52" w:rsidP="00290F52">
            <w:pPr>
              <w:jc w:val="center"/>
            </w:pPr>
            <w:r w:rsidRPr="005B2C34">
              <w:rPr>
                <w:rFonts w:hint="eastAsia"/>
              </w:rPr>
              <w:t>内容</w:t>
            </w:r>
          </w:p>
        </w:tc>
        <w:tc>
          <w:tcPr>
            <w:tcW w:w="1836" w:type="dxa"/>
          </w:tcPr>
          <w:p w14:paraId="27304854" w14:textId="069F4140" w:rsidR="00290F52" w:rsidRPr="005B2C34" w:rsidRDefault="00290F52" w:rsidP="00290F52">
            <w:pPr>
              <w:jc w:val="center"/>
            </w:pPr>
            <w:r w:rsidRPr="005B2C34">
              <w:rPr>
                <w:rFonts w:hint="eastAsia"/>
              </w:rPr>
              <w:t>納入期限</w:t>
            </w:r>
          </w:p>
        </w:tc>
      </w:tr>
      <w:tr w:rsidR="005B2C34" w:rsidRPr="005B2C34" w14:paraId="07B3ECB8" w14:textId="77777777" w:rsidTr="00290F52">
        <w:tc>
          <w:tcPr>
            <w:tcW w:w="551" w:type="dxa"/>
          </w:tcPr>
          <w:p w14:paraId="586DF63E" w14:textId="1C051B70" w:rsidR="00290F52" w:rsidRPr="005B2C34" w:rsidRDefault="00290F52" w:rsidP="00290F52">
            <w:pPr>
              <w:jc w:val="center"/>
            </w:pPr>
            <w:r w:rsidRPr="005B2C34">
              <w:rPr>
                <w:rFonts w:hint="eastAsia"/>
              </w:rPr>
              <w:t>1</w:t>
            </w:r>
          </w:p>
        </w:tc>
        <w:tc>
          <w:tcPr>
            <w:tcW w:w="2735" w:type="dxa"/>
          </w:tcPr>
          <w:p w14:paraId="0D8C946D" w14:textId="40789863" w:rsidR="00290F52" w:rsidRPr="005B2C34" w:rsidRDefault="00290F52" w:rsidP="00290F52">
            <w:r w:rsidRPr="005B2C34">
              <w:rPr>
                <w:rFonts w:hint="eastAsia"/>
              </w:rPr>
              <w:t>プロジェクト計画書</w:t>
            </w:r>
          </w:p>
        </w:tc>
        <w:tc>
          <w:tcPr>
            <w:tcW w:w="3372" w:type="dxa"/>
          </w:tcPr>
          <w:p w14:paraId="6526D34A" w14:textId="03769AE3" w:rsidR="00290F52" w:rsidRPr="005B2C34" w:rsidRDefault="00290F52" w:rsidP="00290F52">
            <w:r w:rsidRPr="005B2C34">
              <w:rPr>
                <w:rFonts w:hint="eastAsia"/>
              </w:rPr>
              <w:t>本業務を運営するための計画書</w:t>
            </w:r>
          </w:p>
        </w:tc>
        <w:tc>
          <w:tcPr>
            <w:tcW w:w="1836" w:type="dxa"/>
          </w:tcPr>
          <w:p w14:paraId="1D84B8D8" w14:textId="4C5BCB24" w:rsidR="00290F52" w:rsidRPr="005B2C34" w:rsidRDefault="00290F52" w:rsidP="00290F52">
            <w:r w:rsidRPr="005B2C34">
              <w:rPr>
                <w:rFonts w:hint="eastAsia"/>
              </w:rPr>
              <w:t>初回打ち合わせまで</w:t>
            </w:r>
          </w:p>
        </w:tc>
      </w:tr>
      <w:tr w:rsidR="005B2C34" w:rsidRPr="005B2C34" w14:paraId="09FFCD75" w14:textId="77777777" w:rsidTr="00290F52">
        <w:tc>
          <w:tcPr>
            <w:tcW w:w="551" w:type="dxa"/>
          </w:tcPr>
          <w:p w14:paraId="1C8D15CE" w14:textId="0AFA4DE7" w:rsidR="00290F52" w:rsidRPr="005B2C34" w:rsidRDefault="00290F52" w:rsidP="00290F52">
            <w:pPr>
              <w:jc w:val="center"/>
            </w:pPr>
            <w:r w:rsidRPr="005B2C34">
              <w:rPr>
                <w:rFonts w:hint="eastAsia"/>
              </w:rPr>
              <w:t>2</w:t>
            </w:r>
          </w:p>
        </w:tc>
        <w:tc>
          <w:tcPr>
            <w:tcW w:w="2735" w:type="dxa"/>
          </w:tcPr>
          <w:p w14:paraId="6B8A33D5" w14:textId="4971266B" w:rsidR="00290F52" w:rsidRPr="005B2C34" w:rsidRDefault="00290F52" w:rsidP="00290F52">
            <w:r w:rsidRPr="005B2C34">
              <w:rPr>
                <w:rFonts w:hint="eastAsia"/>
              </w:rPr>
              <w:t>進捗管理表</w:t>
            </w:r>
          </w:p>
        </w:tc>
        <w:tc>
          <w:tcPr>
            <w:tcW w:w="3372" w:type="dxa"/>
          </w:tcPr>
          <w:p w14:paraId="2FF374D5" w14:textId="51EC93BB" w:rsidR="00290F52" w:rsidRPr="005B2C34" w:rsidRDefault="00290F52" w:rsidP="00290F52">
            <w:r w:rsidRPr="005B2C34">
              <w:rPr>
                <w:rFonts w:hint="eastAsia"/>
              </w:rPr>
              <w:t>本業務の進捗を管理するもの</w:t>
            </w:r>
          </w:p>
        </w:tc>
        <w:tc>
          <w:tcPr>
            <w:tcW w:w="1836" w:type="dxa"/>
          </w:tcPr>
          <w:p w14:paraId="29D5CBFF" w14:textId="008CEBE3" w:rsidR="00290F52" w:rsidRPr="005B2C34" w:rsidRDefault="00290F52" w:rsidP="00290F52">
            <w:r w:rsidRPr="005B2C34">
              <w:rPr>
                <w:rFonts w:hint="eastAsia"/>
              </w:rPr>
              <w:t>随時</w:t>
            </w:r>
          </w:p>
        </w:tc>
      </w:tr>
      <w:tr w:rsidR="005B2C34" w:rsidRPr="005B2C34" w14:paraId="57AF927A" w14:textId="77777777" w:rsidTr="00290F52">
        <w:tc>
          <w:tcPr>
            <w:tcW w:w="551" w:type="dxa"/>
          </w:tcPr>
          <w:p w14:paraId="3579B07C" w14:textId="3F8B4736" w:rsidR="00290F52" w:rsidRPr="005B2C34" w:rsidRDefault="00290F52" w:rsidP="00290F52">
            <w:pPr>
              <w:jc w:val="center"/>
            </w:pPr>
            <w:r w:rsidRPr="005B2C34">
              <w:rPr>
                <w:rFonts w:hint="eastAsia"/>
              </w:rPr>
              <w:t>3</w:t>
            </w:r>
          </w:p>
        </w:tc>
        <w:tc>
          <w:tcPr>
            <w:tcW w:w="2735" w:type="dxa"/>
          </w:tcPr>
          <w:p w14:paraId="18745A9E" w14:textId="1E5E6EF0" w:rsidR="00290F52" w:rsidRPr="005B2C34" w:rsidRDefault="00290F52" w:rsidP="00290F52">
            <w:r w:rsidRPr="005B2C34">
              <w:rPr>
                <w:rFonts w:hint="eastAsia"/>
              </w:rPr>
              <w:t>打合せ議事録</w:t>
            </w:r>
          </w:p>
        </w:tc>
        <w:tc>
          <w:tcPr>
            <w:tcW w:w="3372" w:type="dxa"/>
          </w:tcPr>
          <w:p w14:paraId="42C52382" w14:textId="51AAA988" w:rsidR="00290F52" w:rsidRPr="005B2C34" w:rsidRDefault="00290F52" w:rsidP="00290F52">
            <w:r w:rsidRPr="005B2C34">
              <w:rPr>
                <w:rFonts w:hint="eastAsia"/>
              </w:rPr>
              <w:t>打ち合わせの内容を記録するもの</w:t>
            </w:r>
          </w:p>
        </w:tc>
        <w:tc>
          <w:tcPr>
            <w:tcW w:w="1836" w:type="dxa"/>
          </w:tcPr>
          <w:p w14:paraId="1FF01057" w14:textId="731D1FAB" w:rsidR="00290F52" w:rsidRPr="005B2C34" w:rsidRDefault="00290F52" w:rsidP="00290F52">
            <w:r w:rsidRPr="005B2C34">
              <w:rPr>
                <w:rFonts w:hint="eastAsia"/>
              </w:rPr>
              <w:t>随時</w:t>
            </w:r>
          </w:p>
        </w:tc>
      </w:tr>
      <w:tr w:rsidR="005B2C34" w:rsidRPr="005B2C34" w14:paraId="368F0696" w14:textId="77777777" w:rsidTr="00290F52">
        <w:tc>
          <w:tcPr>
            <w:tcW w:w="551" w:type="dxa"/>
          </w:tcPr>
          <w:p w14:paraId="062B4E6E" w14:textId="5FA63A09" w:rsidR="0092219C" w:rsidRPr="005B2C34" w:rsidRDefault="0092219C" w:rsidP="00290F52">
            <w:pPr>
              <w:jc w:val="center"/>
            </w:pPr>
            <w:r w:rsidRPr="005B2C34">
              <w:rPr>
                <w:rFonts w:hint="eastAsia"/>
              </w:rPr>
              <w:t>4</w:t>
            </w:r>
          </w:p>
        </w:tc>
        <w:tc>
          <w:tcPr>
            <w:tcW w:w="2735" w:type="dxa"/>
          </w:tcPr>
          <w:p w14:paraId="466C855D" w14:textId="1728A185" w:rsidR="0092219C" w:rsidRPr="005B2C34" w:rsidRDefault="0092219C" w:rsidP="00290F52">
            <w:r w:rsidRPr="005B2C34">
              <w:rPr>
                <w:rFonts w:hint="eastAsia"/>
              </w:rPr>
              <w:t>テスト計画書・結果報告書</w:t>
            </w:r>
          </w:p>
        </w:tc>
        <w:tc>
          <w:tcPr>
            <w:tcW w:w="3372" w:type="dxa"/>
          </w:tcPr>
          <w:p w14:paraId="4C450B7D" w14:textId="11177B32" w:rsidR="0092219C" w:rsidRPr="005B2C34" w:rsidRDefault="0092219C" w:rsidP="00290F52">
            <w:r w:rsidRPr="005B2C34">
              <w:rPr>
                <w:rFonts w:hint="eastAsia"/>
              </w:rPr>
              <w:t>テスト計画及びその結果について記載したもの</w:t>
            </w:r>
          </w:p>
        </w:tc>
        <w:tc>
          <w:tcPr>
            <w:tcW w:w="1836" w:type="dxa"/>
          </w:tcPr>
          <w:p w14:paraId="0FD697ED" w14:textId="3419B628" w:rsidR="0092219C" w:rsidRPr="005B2C34" w:rsidRDefault="0092219C" w:rsidP="00290F52">
            <w:r w:rsidRPr="005B2C34">
              <w:rPr>
                <w:rFonts w:hint="eastAsia"/>
              </w:rPr>
              <w:t>随時</w:t>
            </w:r>
          </w:p>
        </w:tc>
      </w:tr>
      <w:tr w:rsidR="005B2C34" w:rsidRPr="005B2C34" w14:paraId="0C85CEB7" w14:textId="77777777" w:rsidTr="00290F52">
        <w:tc>
          <w:tcPr>
            <w:tcW w:w="551" w:type="dxa"/>
          </w:tcPr>
          <w:p w14:paraId="059326FE" w14:textId="7547A2CD" w:rsidR="00290F52" w:rsidRPr="005B2C34" w:rsidRDefault="0092219C" w:rsidP="00290F52">
            <w:pPr>
              <w:jc w:val="center"/>
            </w:pPr>
            <w:r w:rsidRPr="005B2C34">
              <w:rPr>
                <w:rFonts w:hint="eastAsia"/>
              </w:rPr>
              <w:t>5</w:t>
            </w:r>
          </w:p>
        </w:tc>
        <w:tc>
          <w:tcPr>
            <w:tcW w:w="2735" w:type="dxa"/>
          </w:tcPr>
          <w:p w14:paraId="794B9B7D" w14:textId="236AA9CC" w:rsidR="00290F52" w:rsidRPr="005B2C34" w:rsidRDefault="00290F52" w:rsidP="00290F52">
            <w:r w:rsidRPr="005B2C34">
              <w:rPr>
                <w:rFonts w:hint="eastAsia"/>
              </w:rPr>
              <w:t>職員研修用資料</w:t>
            </w:r>
          </w:p>
        </w:tc>
        <w:tc>
          <w:tcPr>
            <w:tcW w:w="3372" w:type="dxa"/>
          </w:tcPr>
          <w:p w14:paraId="6498F39C" w14:textId="6585AD50" w:rsidR="00290F52" w:rsidRPr="005B2C34" w:rsidRDefault="00290F52" w:rsidP="00290F52">
            <w:r w:rsidRPr="005B2C34">
              <w:rPr>
                <w:rFonts w:hint="eastAsia"/>
              </w:rPr>
              <w:t>職員向けの研修資料</w:t>
            </w:r>
          </w:p>
        </w:tc>
        <w:tc>
          <w:tcPr>
            <w:tcW w:w="1836" w:type="dxa"/>
          </w:tcPr>
          <w:p w14:paraId="5AC68269" w14:textId="68FB2821" w:rsidR="00290F52" w:rsidRPr="005B2C34" w:rsidRDefault="00290F52" w:rsidP="00290F52">
            <w:r w:rsidRPr="005B2C34">
              <w:rPr>
                <w:rFonts w:hint="eastAsia"/>
              </w:rPr>
              <w:t>操作研修まで</w:t>
            </w:r>
          </w:p>
        </w:tc>
      </w:tr>
      <w:tr w:rsidR="005B2C34" w:rsidRPr="005B2C34" w14:paraId="44781FE4" w14:textId="77777777" w:rsidTr="00290F52">
        <w:tc>
          <w:tcPr>
            <w:tcW w:w="551" w:type="dxa"/>
          </w:tcPr>
          <w:p w14:paraId="0457EA6C" w14:textId="6DAAA83A" w:rsidR="00290F52" w:rsidRPr="005B2C34" w:rsidRDefault="0092219C" w:rsidP="00290F52">
            <w:pPr>
              <w:jc w:val="center"/>
            </w:pPr>
            <w:r w:rsidRPr="005B2C34">
              <w:rPr>
                <w:rFonts w:hint="eastAsia"/>
              </w:rPr>
              <w:t>6</w:t>
            </w:r>
          </w:p>
        </w:tc>
        <w:tc>
          <w:tcPr>
            <w:tcW w:w="2735" w:type="dxa"/>
          </w:tcPr>
          <w:p w14:paraId="3BC8DD98" w14:textId="7235C0CD" w:rsidR="00290F52" w:rsidRPr="005B2C34" w:rsidRDefault="00290F52" w:rsidP="00290F52">
            <w:r w:rsidRPr="005B2C34">
              <w:rPr>
                <w:rFonts w:hint="eastAsia"/>
              </w:rPr>
              <w:t>利用者マニュアル</w:t>
            </w:r>
          </w:p>
        </w:tc>
        <w:tc>
          <w:tcPr>
            <w:tcW w:w="3372" w:type="dxa"/>
          </w:tcPr>
          <w:p w14:paraId="23E9D814" w14:textId="4CE5E47B" w:rsidR="00290F52" w:rsidRPr="005B2C34" w:rsidRDefault="00290F52" w:rsidP="00290F52">
            <w:r w:rsidRPr="005B2C34">
              <w:rPr>
                <w:rFonts w:hint="eastAsia"/>
              </w:rPr>
              <w:t>システム利用者向けのマニュアル</w:t>
            </w:r>
          </w:p>
        </w:tc>
        <w:tc>
          <w:tcPr>
            <w:tcW w:w="1836" w:type="dxa"/>
          </w:tcPr>
          <w:p w14:paraId="5D133228" w14:textId="0DBD0EC6" w:rsidR="00290F52" w:rsidRPr="005B2C34" w:rsidRDefault="00290F52" w:rsidP="00290F52">
            <w:r w:rsidRPr="005B2C34">
              <w:rPr>
                <w:rFonts w:hint="eastAsia"/>
              </w:rPr>
              <w:t>操作研修まで</w:t>
            </w:r>
          </w:p>
        </w:tc>
      </w:tr>
      <w:tr w:rsidR="005B2C34" w:rsidRPr="005B2C34" w14:paraId="5940EB77" w14:textId="77777777" w:rsidTr="00290F52">
        <w:tc>
          <w:tcPr>
            <w:tcW w:w="551" w:type="dxa"/>
          </w:tcPr>
          <w:p w14:paraId="11851C29" w14:textId="3E23705B" w:rsidR="00290F52" w:rsidRPr="005B2C34" w:rsidRDefault="0092219C" w:rsidP="00290F52">
            <w:pPr>
              <w:jc w:val="center"/>
            </w:pPr>
            <w:r w:rsidRPr="005B2C34">
              <w:rPr>
                <w:rFonts w:hint="eastAsia"/>
              </w:rPr>
              <w:t>7</w:t>
            </w:r>
          </w:p>
        </w:tc>
        <w:tc>
          <w:tcPr>
            <w:tcW w:w="2735" w:type="dxa"/>
          </w:tcPr>
          <w:p w14:paraId="3A95FF33" w14:textId="627AE791" w:rsidR="00290F52" w:rsidRPr="005B2C34" w:rsidRDefault="00290F52" w:rsidP="00290F52">
            <w:r w:rsidRPr="005B2C34">
              <w:rPr>
                <w:rFonts w:hint="eastAsia"/>
              </w:rPr>
              <w:t>管理者マニュアル</w:t>
            </w:r>
          </w:p>
        </w:tc>
        <w:tc>
          <w:tcPr>
            <w:tcW w:w="3372" w:type="dxa"/>
          </w:tcPr>
          <w:p w14:paraId="276C2B1C" w14:textId="7CFC1ADD" w:rsidR="00290F52" w:rsidRPr="005B2C34" w:rsidRDefault="00290F52" w:rsidP="00290F52">
            <w:r w:rsidRPr="005B2C34">
              <w:rPr>
                <w:rFonts w:hint="eastAsia"/>
              </w:rPr>
              <w:t>システム管理者向けのマニュアル</w:t>
            </w:r>
          </w:p>
        </w:tc>
        <w:tc>
          <w:tcPr>
            <w:tcW w:w="1836" w:type="dxa"/>
          </w:tcPr>
          <w:p w14:paraId="7BBE9401" w14:textId="7082933C" w:rsidR="00290F52" w:rsidRPr="005B2C34" w:rsidRDefault="00290F52" w:rsidP="00290F52">
            <w:r w:rsidRPr="005B2C34">
              <w:rPr>
                <w:rFonts w:hint="eastAsia"/>
              </w:rPr>
              <w:t>操作研修まで</w:t>
            </w:r>
          </w:p>
        </w:tc>
      </w:tr>
      <w:tr w:rsidR="005B2C34" w:rsidRPr="005B2C34" w14:paraId="307459B1" w14:textId="77777777" w:rsidTr="00290F52">
        <w:tc>
          <w:tcPr>
            <w:tcW w:w="551" w:type="dxa"/>
          </w:tcPr>
          <w:p w14:paraId="17960C9E" w14:textId="0F7A74DC" w:rsidR="00704DE0" w:rsidRPr="005B2C34" w:rsidRDefault="0092219C" w:rsidP="00704DE0">
            <w:pPr>
              <w:jc w:val="center"/>
            </w:pPr>
            <w:r w:rsidRPr="005B2C34">
              <w:rPr>
                <w:rFonts w:hint="eastAsia"/>
              </w:rPr>
              <w:t>8</w:t>
            </w:r>
          </w:p>
        </w:tc>
        <w:tc>
          <w:tcPr>
            <w:tcW w:w="2735" w:type="dxa"/>
          </w:tcPr>
          <w:p w14:paraId="726ED3B9" w14:textId="4AC2DE86" w:rsidR="00704DE0" w:rsidRPr="005B2C34" w:rsidRDefault="00704DE0" w:rsidP="00704DE0">
            <w:r w:rsidRPr="005B2C34">
              <w:rPr>
                <w:rFonts w:hint="eastAsia"/>
              </w:rPr>
              <w:t>基本設計書／設定一覧</w:t>
            </w:r>
          </w:p>
        </w:tc>
        <w:tc>
          <w:tcPr>
            <w:tcW w:w="3372" w:type="dxa"/>
          </w:tcPr>
          <w:p w14:paraId="20BD679B" w14:textId="15AAB6DD" w:rsidR="00704DE0" w:rsidRPr="005B2C34" w:rsidRDefault="00704DE0" w:rsidP="00704DE0">
            <w:r w:rsidRPr="005B2C34">
              <w:rPr>
                <w:rFonts w:hint="eastAsia"/>
              </w:rPr>
              <w:t>画面・帳票・ルール・ワークフロー・権限・通知・連携・ログ設定</w:t>
            </w:r>
            <w:r w:rsidR="00343D8D" w:rsidRPr="005B2C34">
              <w:rPr>
                <w:rFonts w:hint="eastAsia"/>
              </w:rPr>
              <w:t>等</w:t>
            </w:r>
            <w:r w:rsidRPr="005B2C34">
              <w:rPr>
                <w:rFonts w:hint="eastAsia"/>
              </w:rPr>
              <w:t>を</w:t>
            </w:r>
            <w:r w:rsidR="0092219C" w:rsidRPr="005B2C34">
              <w:rPr>
                <w:rFonts w:hint="eastAsia"/>
              </w:rPr>
              <w:t>記載したもの</w:t>
            </w:r>
          </w:p>
        </w:tc>
        <w:tc>
          <w:tcPr>
            <w:tcW w:w="1836" w:type="dxa"/>
          </w:tcPr>
          <w:p w14:paraId="1D3C617A" w14:textId="4BCD090D" w:rsidR="00704DE0" w:rsidRPr="005B2C34" w:rsidRDefault="0092219C" w:rsidP="00704DE0">
            <w:r w:rsidRPr="005B2C34">
              <w:rPr>
                <w:rFonts w:hint="eastAsia"/>
              </w:rPr>
              <w:t>随時</w:t>
            </w:r>
          </w:p>
        </w:tc>
      </w:tr>
      <w:tr w:rsidR="005B2C34" w:rsidRPr="005B2C34" w14:paraId="06CF9E1E" w14:textId="77777777" w:rsidTr="00290F52">
        <w:tc>
          <w:tcPr>
            <w:tcW w:w="551" w:type="dxa"/>
          </w:tcPr>
          <w:p w14:paraId="18143A79" w14:textId="59E869B6" w:rsidR="00704DE0" w:rsidRPr="005B2C34" w:rsidRDefault="0092219C" w:rsidP="00704DE0">
            <w:pPr>
              <w:jc w:val="center"/>
            </w:pPr>
            <w:r w:rsidRPr="005B2C34">
              <w:rPr>
                <w:rFonts w:hint="eastAsia"/>
              </w:rPr>
              <w:t>9</w:t>
            </w:r>
          </w:p>
        </w:tc>
        <w:tc>
          <w:tcPr>
            <w:tcW w:w="2735" w:type="dxa"/>
          </w:tcPr>
          <w:p w14:paraId="5B14010F" w14:textId="2D756A07" w:rsidR="00704DE0" w:rsidRPr="005B2C34" w:rsidRDefault="00704DE0" w:rsidP="00704DE0">
            <w:r w:rsidRPr="005B2C34">
              <w:rPr>
                <w:rFonts w:hint="eastAsia"/>
              </w:rPr>
              <w:t>要件定義書</w:t>
            </w:r>
          </w:p>
        </w:tc>
        <w:tc>
          <w:tcPr>
            <w:tcW w:w="3372" w:type="dxa"/>
          </w:tcPr>
          <w:p w14:paraId="297972C5" w14:textId="03B59F63" w:rsidR="00704DE0" w:rsidRPr="005B2C34" w:rsidRDefault="00704DE0" w:rsidP="00704DE0">
            <w:r w:rsidRPr="005B2C34">
              <w:rPr>
                <w:rFonts w:hint="eastAsia"/>
              </w:rPr>
              <w:t>機能・非機能・連携・権限・運用テスト・移行・終了時対応要件</w:t>
            </w:r>
            <w:r w:rsidR="00343D8D" w:rsidRPr="005B2C34">
              <w:rPr>
                <w:rFonts w:hint="eastAsia"/>
              </w:rPr>
              <w:t>等</w:t>
            </w:r>
            <w:r w:rsidR="0092219C" w:rsidRPr="005B2C34">
              <w:rPr>
                <w:rFonts w:hint="eastAsia"/>
              </w:rPr>
              <w:t>を記載したもの</w:t>
            </w:r>
          </w:p>
        </w:tc>
        <w:tc>
          <w:tcPr>
            <w:tcW w:w="1836" w:type="dxa"/>
          </w:tcPr>
          <w:p w14:paraId="3334ACA2" w14:textId="6ADBA95E" w:rsidR="00704DE0" w:rsidRPr="005B2C34" w:rsidRDefault="0092219C" w:rsidP="00704DE0">
            <w:r w:rsidRPr="005B2C34">
              <w:rPr>
                <w:rFonts w:hint="eastAsia"/>
              </w:rPr>
              <w:t>随時</w:t>
            </w:r>
          </w:p>
        </w:tc>
      </w:tr>
      <w:tr w:rsidR="005B2C34" w:rsidRPr="005B2C34" w14:paraId="6E2FE9F2" w14:textId="77777777" w:rsidTr="00290F52">
        <w:tc>
          <w:tcPr>
            <w:tcW w:w="551" w:type="dxa"/>
          </w:tcPr>
          <w:p w14:paraId="141FADB2" w14:textId="118F88A6" w:rsidR="00427C04" w:rsidRPr="005B2C34" w:rsidRDefault="00AD34FF" w:rsidP="00704DE0">
            <w:pPr>
              <w:jc w:val="center"/>
            </w:pPr>
            <w:r w:rsidRPr="005B2C34">
              <w:rPr>
                <w:rFonts w:hint="eastAsia"/>
              </w:rPr>
              <w:t>10</w:t>
            </w:r>
          </w:p>
        </w:tc>
        <w:tc>
          <w:tcPr>
            <w:tcW w:w="2735" w:type="dxa"/>
          </w:tcPr>
          <w:p w14:paraId="1E574535" w14:textId="595EB10F" w:rsidR="00427C04" w:rsidRPr="005B2C34" w:rsidRDefault="00427C04" w:rsidP="00704DE0">
            <w:r w:rsidRPr="005B2C34">
              <w:rPr>
                <w:rFonts w:hint="eastAsia"/>
              </w:rPr>
              <w:t>データ引継ぎ仕様書</w:t>
            </w:r>
          </w:p>
        </w:tc>
        <w:tc>
          <w:tcPr>
            <w:tcW w:w="3372" w:type="dxa"/>
          </w:tcPr>
          <w:p w14:paraId="1506B6EE" w14:textId="59BE7AFA" w:rsidR="00427C04" w:rsidRPr="005B2C34" w:rsidRDefault="00427C04" w:rsidP="00704DE0">
            <w:r w:rsidRPr="005B2C34">
              <w:rPr>
                <w:rFonts w:hint="eastAsia"/>
              </w:rPr>
              <w:t>CSV</w:t>
            </w:r>
            <w:r w:rsidRPr="005B2C34">
              <w:rPr>
                <w:rFonts w:hint="eastAsia"/>
              </w:rPr>
              <w:t>出力仕様、項目定義、コード表、終了時引継ぎ方法を記載したもの</w:t>
            </w:r>
          </w:p>
        </w:tc>
        <w:tc>
          <w:tcPr>
            <w:tcW w:w="1836" w:type="dxa"/>
          </w:tcPr>
          <w:p w14:paraId="3DA49689" w14:textId="3DEEF6D7" w:rsidR="00427C04" w:rsidRPr="005B2C34" w:rsidRDefault="00427C04" w:rsidP="00704DE0">
            <w:r w:rsidRPr="005B2C34">
              <w:rPr>
                <w:rFonts w:hint="eastAsia"/>
              </w:rPr>
              <w:t>随時</w:t>
            </w:r>
          </w:p>
        </w:tc>
      </w:tr>
      <w:tr w:rsidR="005B2C34" w:rsidRPr="005B2C34" w14:paraId="71296223" w14:textId="77777777" w:rsidTr="00290F52">
        <w:tc>
          <w:tcPr>
            <w:tcW w:w="551" w:type="dxa"/>
          </w:tcPr>
          <w:p w14:paraId="18741C2C" w14:textId="05FEC7AC" w:rsidR="00704DE0" w:rsidRPr="005B2C34" w:rsidRDefault="00AD34FF" w:rsidP="00704DE0">
            <w:pPr>
              <w:jc w:val="center"/>
            </w:pPr>
            <w:r w:rsidRPr="005B2C34">
              <w:rPr>
                <w:rFonts w:hint="eastAsia"/>
              </w:rPr>
              <w:t>11</w:t>
            </w:r>
          </w:p>
        </w:tc>
        <w:tc>
          <w:tcPr>
            <w:tcW w:w="2735" w:type="dxa"/>
          </w:tcPr>
          <w:p w14:paraId="39697DD4" w14:textId="15DB27CA" w:rsidR="00704DE0" w:rsidRPr="005B2C34" w:rsidRDefault="00704DE0" w:rsidP="00704DE0">
            <w:r w:rsidRPr="005B2C34">
              <w:rPr>
                <w:rFonts w:hint="eastAsia"/>
              </w:rPr>
              <w:t>業務完了報告書</w:t>
            </w:r>
          </w:p>
        </w:tc>
        <w:tc>
          <w:tcPr>
            <w:tcW w:w="3372" w:type="dxa"/>
          </w:tcPr>
          <w:p w14:paraId="1F0D108C" w14:textId="76EB8289" w:rsidR="00704DE0" w:rsidRPr="005B2C34" w:rsidRDefault="00704DE0" w:rsidP="00704DE0">
            <w:r w:rsidRPr="005B2C34">
              <w:rPr>
                <w:rFonts w:hint="eastAsia"/>
              </w:rPr>
              <w:t>本業務が完了したことを報告するもの</w:t>
            </w:r>
          </w:p>
        </w:tc>
        <w:tc>
          <w:tcPr>
            <w:tcW w:w="1836" w:type="dxa"/>
          </w:tcPr>
          <w:p w14:paraId="53409F3A" w14:textId="185BE3F5" w:rsidR="00704DE0" w:rsidRPr="005B2C34" w:rsidRDefault="00704DE0" w:rsidP="00704DE0">
            <w:r w:rsidRPr="005B2C34">
              <w:rPr>
                <w:rFonts w:hint="eastAsia"/>
              </w:rPr>
              <w:t>業務完了後</w:t>
            </w:r>
          </w:p>
        </w:tc>
      </w:tr>
      <w:tr w:rsidR="00704DE0" w:rsidRPr="005B2C34" w14:paraId="6F08C286" w14:textId="77777777" w:rsidTr="00290F52">
        <w:tc>
          <w:tcPr>
            <w:tcW w:w="551" w:type="dxa"/>
          </w:tcPr>
          <w:p w14:paraId="5BA6D266" w14:textId="71761722" w:rsidR="00704DE0" w:rsidRPr="005B2C34" w:rsidRDefault="00427C04" w:rsidP="00704DE0">
            <w:pPr>
              <w:jc w:val="center"/>
            </w:pPr>
            <w:r w:rsidRPr="005B2C34">
              <w:rPr>
                <w:rFonts w:hint="eastAsia"/>
              </w:rPr>
              <w:t>1</w:t>
            </w:r>
            <w:r w:rsidR="00AD34FF" w:rsidRPr="005B2C34">
              <w:rPr>
                <w:rFonts w:hint="eastAsia"/>
              </w:rPr>
              <w:t>2</w:t>
            </w:r>
          </w:p>
        </w:tc>
        <w:tc>
          <w:tcPr>
            <w:tcW w:w="2735" w:type="dxa"/>
          </w:tcPr>
          <w:p w14:paraId="29E26C4C" w14:textId="2B1B50BB" w:rsidR="00704DE0" w:rsidRPr="005B2C34" w:rsidRDefault="00704DE0" w:rsidP="00704DE0">
            <w:r w:rsidRPr="005B2C34">
              <w:rPr>
                <w:rFonts w:hint="eastAsia"/>
              </w:rPr>
              <w:t>その他必要な書類</w:t>
            </w:r>
          </w:p>
        </w:tc>
        <w:tc>
          <w:tcPr>
            <w:tcW w:w="3372" w:type="dxa"/>
          </w:tcPr>
          <w:p w14:paraId="6E615FE5" w14:textId="20D7CBC0" w:rsidR="00704DE0" w:rsidRPr="005B2C34" w:rsidRDefault="00704DE0" w:rsidP="00704DE0">
            <w:r w:rsidRPr="005B2C34">
              <w:rPr>
                <w:rFonts w:hint="eastAsia"/>
              </w:rPr>
              <w:t>本町より指示があったもの</w:t>
            </w:r>
          </w:p>
        </w:tc>
        <w:tc>
          <w:tcPr>
            <w:tcW w:w="1836" w:type="dxa"/>
          </w:tcPr>
          <w:p w14:paraId="28A8CE8D" w14:textId="2A633991" w:rsidR="00704DE0" w:rsidRPr="005B2C34" w:rsidRDefault="00704DE0" w:rsidP="00704DE0">
            <w:r w:rsidRPr="005B2C34">
              <w:rPr>
                <w:rFonts w:hint="eastAsia"/>
              </w:rPr>
              <w:t>随時</w:t>
            </w:r>
          </w:p>
        </w:tc>
      </w:tr>
    </w:tbl>
    <w:p w14:paraId="60F177AB" w14:textId="77777777" w:rsidR="00290F52" w:rsidRPr="005B2C34" w:rsidRDefault="00290F52" w:rsidP="00290F52">
      <w:pPr>
        <w:ind w:firstLineChars="100" w:firstLine="210"/>
      </w:pPr>
    </w:p>
    <w:p w14:paraId="6AD94FFB" w14:textId="3A98A097" w:rsidR="00290F52" w:rsidRPr="005B2C34" w:rsidRDefault="00290F52" w:rsidP="00290F52">
      <w:pPr>
        <w:rPr>
          <w:rFonts w:asciiTheme="minorEastAsia" w:hAnsiTheme="minorEastAsia"/>
        </w:rPr>
      </w:pPr>
      <w:r w:rsidRPr="005B2C34">
        <w:rPr>
          <w:rFonts w:asciiTheme="minorEastAsia" w:hAnsiTheme="minorEastAsia" w:hint="eastAsia"/>
        </w:rPr>
        <w:t>Ⅱ.システム要件</w:t>
      </w:r>
    </w:p>
    <w:p w14:paraId="2DDE37F6" w14:textId="3172A585" w:rsidR="00290F52" w:rsidRPr="005B2C34" w:rsidRDefault="001A5AED" w:rsidP="00290F52">
      <w:pPr>
        <w:rPr>
          <w:rFonts w:asciiTheme="minorEastAsia" w:hAnsiTheme="minorEastAsia"/>
        </w:rPr>
      </w:pPr>
      <w:r>
        <w:rPr>
          <w:rFonts w:asciiTheme="minorEastAsia" w:hAnsiTheme="minorEastAsia" w:hint="eastAsia"/>
        </w:rPr>
        <w:t>１</w:t>
      </w:r>
      <w:r w:rsidR="00290F52" w:rsidRPr="005B2C34">
        <w:rPr>
          <w:rFonts w:asciiTheme="minorEastAsia" w:hAnsiTheme="minorEastAsia" w:hint="eastAsia"/>
        </w:rPr>
        <w:t xml:space="preserve"> システムの機能要件</w:t>
      </w:r>
    </w:p>
    <w:p w14:paraId="616AF3D2" w14:textId="5DDB46D6" w:rsidR="00F8778E" w:rsidRPr="00276DC6" w:rsidRDefault="00F8778E" w:rsidP="00276DC6">
      <w:pPr>
        <w:ind w:firstLineChars="100" w:firstLine="210"/>
        <w:rPr>
          <w:strike/>
        </w:rPr>
      </w:pPr>
      <w:r w:rsidRPr="005B2C34">
        <w:t>デジタル庁「ガバメントクラウドにおける地方公共団体への窓口</w:t>
      </w:r>
      <w:proofErr w:type="spellStart"/>
      <w:r w:rsidRPr="005B2C34">
        <w:t>DXSaaS</w:t>
      </w:r>
      <w:proofErr w:type="spellEnd"/>
      <w:r w:rsidRPr="005B2C34">
        <w:t>の提供業務及び運用保守業務委託</w:t>
      </w:r>
      <w:r w:rsidRPr="005B2C34">
        <w:t>-</w:t>
      </w:r>
      <w:r w:rsidRPr="005B2C34">
        <w:t>令和</w:t>
      </w:r>
      <w:r w:rsidR="00443D1A" w:rsidRPr="005B2C34">
        <w:rPr>
          <w:rFonts w:hint="eastAsia"/>
        </w:rPr>
        <w:t>8</w:t>
      </w:r>
      <w:r w:rsidRPr="005B2C34">
        <w:t>年度募集</w:t>
      </w:r>
      <w:r w:rsidRPr="005B2C34">
        <w:t>-</w:t>
      </w:r>
      <w:r w:rsidRPr="005B2C34">
        <w:t>」要件定義書</w:t>
      </w:r>
      <w:r w:rsidR="00DA0E9F" w:rsidRPr="005B2C34">
        <w:rPr>
          <w:rFonts w:hint="eastAsia"/>
        </w:rPr>
        <w:t>の「２　機能要件」および「３基幹系業務システムとのデータ連携」</w:t>
      </w:r>
      <w:r w:rsidRPr="005B2C34">
        <w:t>で必須項目となっているものについてはすべて要件を満たす</w:t>
      </w:r>
      <w:r w:rsidR="00443D1A" w:rsidRPr="005B2C34">
        <w:rPr>
          <w:rFonts w:hint="eastAsia"/>
        </w:rPr>
        <w:t>こと。</w:t>
      </w:r>
    </w:p>
    <w:p w14:paraId="442A1C89" w14:textId="5269672B" w:rsidR="00F8778E" w:rsidRPr="005B2C34" w:rsidRDefault="001A5AED" w:rsidP="0010576B">
      <w:pPr>
        <w:pageBreakBefore/>
        <w:rPr>
          <w:rFonts w:asciiTheme="minorEastAsia" w:hAnsiTheme="minorEastAsia"/>
        </w:rPr>
      </w:pPr>
      <w:r>
        <w:rPr>
          <w:rFonts w:asciiTheme="minorEastAsia" w:hAnsiTheme="minorEastAsia" w:hint="eastAsia"/>
        </w:rPr>
        <w:lastRenderedPageBreak/>
        <w:t>２</w:t>
      </w:r>
      <w:r w:rsidR="00F8778E" w:rsidRPr="005B2C34">
        <w:rPr>
          <w:rFonts w:asciiTheme="minorEastAsia" w:hAnsiTheme="minorEastAsia" w:hint="eastAsia"/>
        </w:rPr>
        <w:t xml:space="preserve"> 非機能要件</w:t>
      </w:r>
    </w:p>
    <w:p w14:paraId="022B9776" w14:textId="77777777" w:rsidR="00F8778E" w:rsidRPr="005B2C34" w:rsidRDefault="00F8778E" w:rsidP="00F8778E">
      <w:r w:rsidRPr="005B2C34">
        <w:t>（１）システムを利用するためのパソコンやプリンタは既存機器が利用できること。</w:t>
      </w:r>
      <w:r w:rsidRPr="005B2C34">
        <w:t xml:space="preserve"> </w:t>
      </w:r>
    </w:p>
    <w:p w14:paraId="03A647AC" w14:textId="655CF2CA" w:rsidR="00F8778E" w:rsidRPr="005B2C34" w:rsidRDefault="00F8778E" w:rsidP="00F8778E">
      <w:pPr>
        <w:ind w:left="708" w:hangingChars="337" w:hanging="708"/>
      </w:pPr>
      <w:r w:rsidRPr="005B2C34">
        <w:t>（２</w:t>
      </w:r>
      <w:r w:rsidR="00447479" w:rsidRPr="005B2C34">
        <w:rPr>
          <w:rFonts w:hint="eastAsia"/>
        </w:rPr>
        <w:t>）</w:t>
      </w:r>
      <w:r w:rsidR="003E0EE7" w:rsidRPr="005B2C34">
        <w:rPr>
          <w:rFonts w:hint="eastAsia"/>
        </w:rPr>
        <w:t>窓口システム</w:t>
      </w:r>
      <w:r w:rsidRPr="005B2C34">
        <w:t>で利用する端末は追加のライセンス費用なしで増設できること。</w:t>
      </w:r>
      <w:r w:rsidRPr="005B2C34">
        <w:t xml:space="preserve"> </w:t>
      </w:r>
    </w:p>
    <w:p w14:paraId="3CDA8048" w14:textId="77777777" w:rsidR="00F8778E" w:rsidRPr="005B2C34" w:rsidRDefault="00F8778E" w:rsidP="00F8778E">
      <w:r w:rsidRPr="005B2C34">
        <w:t>（３）システムの操作ログを最低５年間保存できること。</w:t>
      </w:r>
      <w:r w:rsidRPr="005B2C34">
        <w:t xml:space="preserve"> </w:t>
      </w:r>
    </w:p>
    <w:p w14:paraId="416D9757" w14:textId="3A35A03C" w:rsidR="00F8778E" w:rsidRPr="005B2C34" w:rsidRDefault="00F8778E" w:rsidP="00F8778E">
      <w:pPr>
        <w:ind w:left="567" w:hangingChars="270" w:hanging="567"/>
      </w:pPr>
      <w:r w:rsidRPr="005B2C34">
        <w:t>（４）人事異動に伴うユーザ情報の変更について、毎年度末に一括して更新処理を</w:t>
      </w:r>
      <w:r w:rsidR="00276DC6">
        <w:rPr>
          <w:rFonts w:hint="eastAsia"/>
        </w:rPr>
        <w:t>行う</w:t>
      </w:r>
      <w:r w:rsidRPr="005B2C34">
        <w:t>こと。</w:t>
      </w:r>
      <w:r w:rsidRPr="005B2C34">
        <w:t xml:space="preserve"> </w:t>
      </w:r>
    </w:p>
    <w:p w14:paraId="527741F4" w14:textId="72845CC4" w:rsidR="00F8778E" w:rsidRPr="005B2C34" w:rsidRDefault="00F8778E" w:rsidP="00F8778E">
      <w:pPr>
        <w:ind w:left="567" w:hangingChars="270" w:hanging="567"/>
      </w:pPr>
      <w:r w:rsidRPr="005B2C34">
        <w:t>（５）運用時間は、平日の午前８時３０分から午後５時１５分までを基本とするが、業務の都合により運用時間の延長にも柔軟に対応できるようにすること。</w:t>
      </w:r>
    </w:p>
    <w:p w14:paraId="4F694EF2" w14:textId="77777777" w:rsidR="00F8778E" w:rsidRPr="005B2C34" w:rsidRDefault="00F8778E" w:rsidP="00F8778E">
      <w:pPr>
        <w:ind w:left="567" w:hangingChars="270" w:hanging="567"/>
      </w:pPr>
    </w:p>
    <w:p w14:paraId="56957D71" w14:textId="4EE0A475" w:rsidR="00F8778E" w:rsidRPr="005B2C34" w:rsidRDefault="001A5AED" w:rsidP="00F8778E">
      <w:pPr>
        <w:rPr>
          <w:rFonts w:asciiTheme="minorEastAsia" w:hAnsiTheme="minorEastAsia"/>
        </w:rPr>
      </w:pPr>
      <w:r>
        <w:rPr>
          <w:rFonts w:asciiTheme="minorEastAsia" w:hAnsiTheme="minorEastAsia" w:hint="eastAsia"/>
        </w:rPr>
        <w:t>３</w:t>
      </w:r>
      <w:r w:rsidR="00F8778E" w:rsidRPr="005B2C34">
        <w:rPr>
          <w:rFonts w:asciiTheme="minorEastAsia" w:hAnsiTheme="minorEastAsia" w:hint="eastAsia"/>
        </w:rPr>
        <w:t xml:space="preserve"> 対象手続き</w:t>
      </w:r>
    </w:p>
    <w:p w14:paraId="46188F26" w14:textId="34D50705" w:rsidR="00870198" w:rsidRPr="005B2C34" w:rsidRDefault="00443D1A" w:rsidP="004742EC">
      <w:pPr>
        <w:ind w:firstLineChars="100" w:firstLine="210"/>
        <w:rPr>
          <w:rFonts w:asciiTheme="minorEastAsia" w:hAnsiTheme="minorEastAsia"/>
        </w:rPr>
      </w:pPr>
      <w:r w:rsidRPr="005B2C34">
        <w:rPr>
          <w:rFonts w:asciiTheme="minorEastAsia" w:hAnsiTheme="minorEastAsia" w:hint="eastAsia"/>
        </w:rPr>
        <w:t>本業務における</w:t>
      </w:r>
      <w:r w:rsidR="00F8778E" w:rsidRPr="005B2C34">
        <w:rPr>
          <w:rFonts w:asciiTheme="minorEastAsia" w:hAnsiTheme="minorEastAsia"/>
        </w:rPr>
        <w:t>対象手続きは、</w:t>
      </w:r>
      <w:r w:rsidR="00870198" w:rsidRPr="005B2C34">
        <w:rPr>
          <w:rFonts w:asciiTheme="minorEastAsia" w:hAnsiTheme="minorEastAsia" w:hint="eastAsia"/>
        </w:rPr>
        <w:t>以下</w:t>
      </w:r>
      <w:r w:rsidR="00F8778E" w:rsidRPr="005B2C34">
        <w:rPr>
          <w:rFonts w:asciiTheme="minorEastAsia" w:hAnsiTheme="minorEastAsia"/>
        </w:rPr>
        <w:t>のとおり</w:t>
      </w:r>
      <w:r w:rsidR="00276DC6">
        <w:rPr>
          <w:rFonts w:asciiTheme="minorEastAsia" w:hAnsiTheme="minorEastAsia" w:hint="eastAsia"/>
        </w:rPr>
        <w:t>である</w:t>
      </w:r>
      <w:r w:rsidR="00F8778E" w:rsidRPr="005B2C34">
        <w:rPr>
          <w:rFonts w:asciiTheme="minorEastAsia" w:hAnsiTheme="minorEastAsia"/>
        </w:rPr>
        <w:t>が、記載されていない手続きの</w:t>
      </w:r>
      <w:r w:rsidRPr="005B2C34">
        <w:rPr>
          <w:rFonts w:asciiTheme="minorEastAsia" w:hAnsiTheme="minorEastAsia" w:hint="eastAsia"/>
        </w:rPr>
        <w:t>追加</w:t>
      </w:r>
      <w:r w:rsidR="00F8778E" w:rsidRPr="005B2C34">
        <w:rPr>
          <w:rFonts w:asciiTheme="minorEastAsia" w:hAnsiTheme="minorEastAsia"/>
        </w:rPr>
        <w:t>提案</w:t>
      </w:r>
      <w:r w:rsidRPr="005B2C34">
        <w:rPr>
          <w:rFonts w:asciiTheme="minorEastAsia" w:hAnsiTheme="minorEastAsia" w:hint="eastAsia"/>
        </w:rPr>
        <w:t>を</w:t>
      </w:r>
      <w:r w:rsidR="00F8778E" w:rsidRPr="005B2C34">
        <w:rPr>
          <w:rFonts w:asciiTheme="minorEastAsia" w:hAnsiTheme="minorEastAsia"/>
        </w:rPr>
        <w:t>妨げるものではない。</w:t>
      </w:r>
      <w:r w:rsidR="0010576B">
        <w:rPr>
          <w:rFonts w:asciiTheme="minorEastAsia" w:hAnsiTheme="minorEastAsia" w:hint="eastAsia"/>
        </w:rPr>
        <w:t>「追加提案」については、契約前に仕様書に追記し、契約書にする</w:t>
      </w:r>
      <w:r w:rsidR="00904933">
        <w:rPr>
          <w:rFonts w:asciiTheme="minorEastAsia" w:hAnsiTheme="minorEastAsia" w:hint="eastAsia"/>
        </w:rPr>
        <w:t>こと</w:t>
      </w:r>
      <w:r w:rsidR="0010576B">
        <w:rPr>
          <w:rFonts w:asciiTheme="minorEastAsia" w:hAnsiTheme="minorEastAsia" w:hint="eastAsia"/>
        </w:rPr>
        <w:t>。</w:t>
      </w:r>
    </w:p>
    <w:tbl>
      <w:tblPr>
        <w:tblStyle w:val="aa"/>
        <w:tblW w:w="3241" w:type="dxa"/>
        <w:tblInd w:w="440" w:type="dxa"/>
        <w:tblLook w:val="04A0" w:firstRow="1" w:lastRow="0" w:firstColumn="1" w:lastColumn="0" w:noHBand="0" w:noVBand="1"/>
      </w:tblPr>
      <w:tblGrid>
        <w:gridCol w:w="973"/>
        <w:gridCol w:w="2268"/>
      </w:tblGrid>
      <w:tr w:rsidR="005B2C34" w:rsidRPr="005B2C34" w14:paraId="6974529E" w14:textId="77777777" w:rsidTr="004742EC">
        <w:tc>
          <w:tcPr>
            <w:tcW w:w="973" w:type="dxa"/>
          </w:tcPr>
          <w:p w14:paraId="7D616FEF"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No.</w:t>
            </w:r>
          </w:p>
        </w:tc>
        <w:tc>
          <w:tcPr>
            <w:tcW w:w="2268" w:type="dxa"/>
          </w:tcPr>
          <w:p w14:paraId="1E10114C" w14:textId="23D82904" w:rsidR="004742EC" w:rsidRPr="005B2C34" w:rsidRDefault="004742EC" w:rsidP="00476044">
            <w:pPr>
              <w:jc w:val="center"/>
              <w:rPr>
                <w:rFonts w:asciiTheme="minorEastAsia" w:hAnsiTheme="minorEastAsia"/>
              </w:rPr>
            </w:pPr>
            <w:r w:rsidRPr="005B2C34">
              <w:rPr>
                <w:rFonts w:asciiTheme="minorEastAsia" w:hAnsiTheme="minorEastAsia" w:hint="eastAsia"/>
              </w:rPr>
              <w:t>対象手続き</w:t>
            </w:r>
          </w:p>
        </w:tc>
      </w:tr>
      <w:tr w:rsidR="005B2C34" w:rsidRPr="005B2C34" w14:paraId="609A875D" w14:textId="77777777" w:rsidTr="004742EC">
        <w:tc>
          <w:tcPr>
            <w:tcW w:w="973" w:type="dxa"/>
          </w:tcPr>
          <w:p w14:paraId="2E927894"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1</w:t>
            </w:r>
          </w:p>
        </w:tc>
        <w:tc>
          <w:tcPr>
            <w:tcW w:w="2268" w:type="dxa"/>
          </w:tcPr>
          <w:p w14:paraId="44287EF0"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住民記録</w:t>
            </w:r>
          </w:p>
        </w:tc>
      </w:tr>
      <w:tr w:rsidR="005B2C34" w:rsidRPr="005B2C34" w14:paraId="1CA72C5C" w14:textId="77777777" w:rsidTr="004742EC">
        <w:tc>
          <w:tcPr>
            <w:tcW w:w="973" w:type="dxa"/>
          </w:tcPr>
          <w:p w14:paraId="2347F43F"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2</w:t>
            </w:r>
          </w:p>
        </w:tc>
        <w:tc>
          <w:tcPr>
            <w:tcW w:w="2268" w:type="dxa"/>
          </w:tcPr>
          <w:p w14:paraId="1A71D939"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印鑑登録</w:t>
            </w:r>
          </w:p>
        </w:tc>
      </w:tr>
      <w:tr w:rsidR="005B2C34" w:rsidRPr="005B2C34" w14:paraId="445397A6" w14:textId="77777777" w:rsidTr="004742EC">
        <w:tc>
          <w:tcPr>
            <w:tcW w:w="973" w:type="dxa"/>
          </w:tcPr>
          <w:p w14:paraId="545D984B"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3</w:t>
            </w:r>
          </w:p>
        </w:tc>
        <w:tc>
          <w:tcPr>
            <w:tcW w:w="2268" w:type="dxa"/>
          </w:tcPr>
          <w:p w14:paraId="25A84B0A"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個人住民税</w:t>
            </w:r>
          </w:p>
        </w:tc>
      </w:tr>
      <w:tr w:rsidR="005B2C34" w:rsidRPr="005B2C34" w14:paraId="2E614BBC" w14:textId="77777777" w:rsidTr="004742EC">
        <w:tc>
          <w:tcPr>
            <w:tcW w:w="973" w:type="dxa"/>
          </w:tcPr>
          <w:p w14:paraId="55ED8D0D"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4</w:t>
            </w:r>
          </w:p>
        </w:tc>
        <w:tc>
          <w:tcPr>
            <w:tcW w:w="2268" w:type="dxa"/>
          </w:tcPr>
          <w:p w14:paraId="15490C15"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教育（就学通知）</w:t>
            </w:r>
          </w:p>
        </w:tc>
      </w:tr>
      <w:tr w:rsidR="005B2C34" w:rsidRPr="005B2C34" w14:paraId="1CD7FA5E" w14:textId="77777777" w:rsidTr="004742EC">
        <w:tc>
          <w:tcPr>
            <w:tcW w:w="973" w:type="dxa"/>
          </w:tcPr>
          <w:p w14:paraId="65A3376C"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5</w:t>
            </w:r>
          </w:p>
        </w:tc>
        <w:tc>
          <w:tcPr>
            <w:tcW w:w="2268" w:type="dxa"/>
          </w:tcPr>
          <w:p w14:paraId="4192190E"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障がい者福祉</w:t>
            </w:r>
          </w:p>
        </w:tc>
      </w:tr>
      <w:tr w:rsidR="005B2C34" w:rsidRPr="005B2C34" w14:paraId="7BF8D686" w14:textId="77777777" w:rsidTr="004742EC">
        <w:tc>
          <w:tcPr>
            <w:tcW w:w="973" w:type="dxa"/>
          </w:tcPr>
          <w:p w14:paraId="24AC982E"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6</w:t>
            </w:r>
          </w:p>
        </w:tc>
        <w:tc>
          <w:tcPr>
            <w:tcW w:w="2268" w:type="dxa"/>
          </w:tcPr>
          <w:p w14:paraId="0C56E0C0"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介護保険</w:t>
            </w:r>
          </w:p>
        </w:tc>
      </w:tr>
      <w:tr w:rsidR="005B2C34" w:rsidRPr="005B2C34" w14:paraId="77D7422C" w14:textId="77777777" w:rsidTr="004742EC">
        <w:tc>
          <w:tcPr>
            <w:tcW w:w="973" w:type="dxa"/>
          </w:tcPr>
          <w:p w14:paraId="144ADC67"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7</w:t>
            </w:r>
          </w:p>
        </w:tc>
        <w:tc>
          <w:tcPr>
            <w:tcW w:w="2268" w:type="dxa"/>
          </w:tcPr>
          <w:p w14:paraId="16F60980"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国民健康保険</w:t>
            </w:r>
          </w:p>
        </w:tc>
      </w:tr>
      <w:tr w:rsidR="005B2C34" w:rsidRPr="005B2C34" w14:paraId="491AE7F5" w14:textId="77777777" w:rsidTr="004742EC">
        <w:tc>
          <w:tcPr>
            <w:tcW w:w="973" w:type="dxa"/>
          </w:tcPr>
          <w:p w14:paraId="1812878D"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8</w:t>
            </w:r>
          </w:p>
        </w:tc>
        <w:tc>
          <w:tcPr>
            <w:tcW w:w="2268" w:type="dxa"/>
          </w:tcPr>
          <w:p w14:paraId="19E6DF8D"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児童手当</w:t>
            </w:r>
          </w:p>
        </w:tc>
      </w:tr>
      <w:tr w:rsidR="005B2C34" w:rsidRPr="005B2C34" w14:paraId="34704619" w14:textId="77777777" w:rsidTr="004742EC">
        <w:tc>
          <w:tcPr>
            <w:tcW w:w="973" w:type="dxa"/>
          </w:tcPr>
          <w:p w14:paraId="284183A3"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9</w:t>
            </w:r>
          </w:p>
        </w:tc>
        <w:tc>
          <w:tcPr>
            <w:tcW w:w="2268" w:type="dxa"/>
          </w:tcPr>
          <w:p w14:paraId="7463D1B0"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子ども・子育て支援</w:t>
            </w:r>
          </w:p>
        </w:tc>
      </w:tr>
      <w:tr w:rsidR="005B2C34" w:rsidRPr="005B2C34" w14:paraId="158FD423" w14:textId="77777777" w:rsidTr="004742EC">
        <w:tc>
          <w:tcPr>
            <w:tcW w:w="973" w:type="dxa"/>
          </w:tcPr>
          <w:p w14:paraId="523DFBFB"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1</w:t>
            </w:r>
            <w:r w:rsidRPr="005B2C34">
              <w:rPr>
                <w:rFonts w:asciiTheme="minorEastAsia" w:hAnsiTheme="minorEastAsia"/>
              </w:rPr>
              <w:t>0</w:t>
            </w:r>
          </w:p>
        </w:tc>
        <w:tc>
          <w:tcPr>
            <w:tcW w:w="2268" w:type="dxa"/>
          </w:tcPr>
          <w:p w14:paraId="2EF8B04A"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後期高齢者医療</w:t>
            </w:r>
          </w:p>
        </w:tc>
      </w:tr>
      <w:tr w:rsidR="005B2C34" w:rsidRPr="005B2C34" w14:paraId="63F38526" w14:textId="77777777" w:rsidTr="004742EC">
        <w:tc>
          <w:tcPr>
            <w:tcW w:w="973" w:type="dxa"/>
          </w:tcPr>
          <w:p w14:paraId="49CA009B"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1</w:t>
            </w:r>
            <w:r w:rsidRPr="005B2C34">
              <w:rPr>
                <w:rFonts w:asciiTheme="minorEastAsia" w:hAnsiTheme="minorEastAsia"/>
              </w:rPr>
              <w:t>1</w:t>
            </w:r>
          </w:p>
        </w:tc>
        <w:tc>
          <w:tcPr>
            <w:tcW w:w="2268" w:type="dxa"/>
          </w:tcPr>
          <w:p w14:paraId="6586157F"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子ども医療</w:t>
            </w:r>
          </w:p>
        </w:tc>
      </w:tr>
      <w:tr w:rsidR="005B2C34" w:rsidRPr="005B2C34" w14:paraId="13F5305E" w14:textId="77777777" w:rsidTr="004742EC">
        <w:tc>
          <w:tcPr>
            <w:tcW w:w="973" w:type="dxa"/>
          </w:tcPr>
          <w:p w14:paraId="1047DEBF"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1</w:t>
            </w:r>
            <w:r w:rsidRPr="005B2C34">
              <w:rPr>
                <w:rFonts w:asciiTheme="minorEastAsia" w:hAnsiTheme="minorEastAsia"/>
              </w:rPr>
              <w:t>2</w:t>
            </w:r>
          </w:p>
        </w:tc>
        <w:tc>
          <w:tcPr>
            <w:tcW w:w="2268" w:type="dxa"/>
          </w:tcPr>
          <w:p w14:paraId="3038F3FE"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ひとり親医療</w:t>
            </w:r>
          </w:p>
        </w:tc>
      </w:tr>
      <w:tr w:rsidR="005B2C34" w:rsidRPr="005B2C34" w14:paraId="7E41B723" w14:textId="77777777" w:rsidTr="004742EC">
        <w:tc>
          <w:tcPr>
            <w:tcW w:w="973" w:type="dxa"/>
          </w:tcPr>
          <w:p w14:paraId="404D3880"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1</w:t>
            </w:r>
            <w:r w:rsidRPr="005B2C34">
              <w:rPr>
                <w:rFonts w:asciiTheme="minorEastAsia" w:hAnsiTheme="minorEastAsia"/>
              </w:rPr>
              <w:t>3</w:t>
            </w:r>
          </w:p>
        </w:tc>
        <w:tc>
          <w:tcPr>
            <w:tcW w:w="2268" w:type="dxa"/>
          </w:tcPr>
          <w:p w14:paraId="6D7D62BC"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障害者医療</w:t>
            </w:r>
          </w:p>
        </w:tc>
      </w:tr>
      <w:tr w:rsidR="004742EC" w:rsidRPr="005B2C34" w14:paraId="047D9630" w14:textId="77777777" w:rsidTr="004742EC">
        <w:tc>
          <w:tcPr>
            <w:tcW w:w="973" w:type="dxa"/>
          </w:tcPr>
          <w:p w14:paraId="3A1BA8D6" w14:textId="77777777" w:rsidR="004742EC" w:rsidRPr="005B2C34" w:rsidRDefault="004742EC" w:rsidP="00476044">
            <w:pPr>
              <w:jc w:val="center"/>
              <w:rPr>
                <w:rFonts w:asciiTheme="minorEastAsia" w:hAnsiTheme="minorEastAsia"/>
              </w:rPr>
            </w:pPr>
            <w:r w:rsidRPr="005B2C34">
              <w:rPr>
                <w:rFonts w:asciiTheme="minorEastAsia" w:hAnsiTheme="minorEastAsia" w:hint="eastAsia"/>
              </w:rPr>
              <w:t>1</w:t>
            </w:r>
            <w:r w:rsidRPr="005B2C34">
              <w:rPr>
                <w:rFonts w:asciiTheme="minorEastAsia" w:hAnsiTheme="minorEastAsia"/>
              </w:rPr>
              <w:t>4</w:t>
            </w:r>
          </w:p>
        </w:tc>
        <w:tc>
          <w:tcPr>
            <w:tcW w:w="2268" w:type="dxa"/>
          </w:tcPr>
          <w:p w14:paraId="5228DB9A" w14:textId="77777777" w:rsidR="004742EC" w:rsidRPr="005B2C34" w:rsidRDefault="004742EC" w:rsidP="004742EC">
            <w:pPr>
              <w:jc w:val="left"/>
              <w:rPr>
                <w:rFonts w:asciiTheme="minorEastAsia" w:hAnsiTheme="minorEastAsia"/>
              </w:rPr>
            </w:pPr>
            <w:r w:rsidRPr="005B2C34">
              <w:rPr>
                <w:rFonts w:asciiTheme="minorEastAsia" w:hAnsiTheme="minorEastAsia" w:hint="eastAsia"/>
              </w:rPr>
              <w:t>畜犬管理</w:t>
            </w:r>
          </w:p>
        </w:tc>
      </w:tr>
    </w:tbl>
    <w:p w14:paraId="25D2D0DA" w14:textId="77777777" w:rsidR="00443D1A" w:rsidRPr="005B2C34" w:rsidRDefault="00443D1A" w:rsidP="0010576B">
      <w:pPr>
        <w:rPr>
          <w:rFonts w:asciiTheme="minorEastAsia" w:hAnsiTheme="minorEastAsia" w:hint="eastAsia"/>
        </w:rPr>
      </w:pPr>
    </w:p>
    <w:p w14:paraId="31E38FBA" w14:textId="5E3FA7B4" w:rsidR="00F8778E" w:rsidRPr="005B2C34" w:rsidRDefault="001A5AED" w:rsidP="00F8778E">
      <w:pPr>
        <w:rPr>
          <w:rFonts w:asciiTheme="minorEastAsia" w:hAnsiTheme="minorEastAsia"/>
        </w:rPr>
      </w:pPr>
      <w:r>
        <w:rPr>
          <w:rFonts w:asciiTheme="minorEastAsia" w:hAnsiTheme="minorEastAsia" w:hint="eastAsia"/>
        </w:rPr>
        <w:t>４</w:t>
      </w:r>
      <w:r w:rsidR="00F8778E" w:rsidRPr="005B2C34">
        <w:rPr>
          <w:rFonts w:asciiTheme="minorEastAsia" w:hAnsiTheme="minorEastAsia" w:hint="eastAsia"/>
        </w:rPr>
        <w:t xml:space="preserve"> データ連携</w:t>
      </w:r>
    </w:p>
    <w:p w14:paraId="43C44A44" w14:textId="63A97CE6" w:rsidR="00F8778E" w:rsidRPr="005B2C34" w:rsidRDefault="00F8778E" w:rsidP="00F8778E">
      <w:pPr>
        <w:pStyle w:val="a9"/>
        <w:numPr>
          <w:ilvl w:val="0"/>
          <w:numId w:val="3"/>
        </w:numPr>
        <w:rPr>
          <w:rFonts w:asciiTheme="minorEastAsia" w:hAnsiTheme="minorEastAsia"/>
        </w:rPr>
      </w:pPr>
      <w:r w:rsidRPr="005B2C34">
        <w:rPr>
          <w:rFonts w:asciiTheme="minorEastAsia" w:hAnsiTheme="minorEastAsia" w:hint="eastAsia"/>
        </w:rPr>
        <w:t>前提条件</w:t>
      </w:r>
    </w:p>
    <w:p w14:paraId="7E3E890A" w14:textId="588DB973" w:rsidR="00F75852" w:rsidRPr="005B2C34" w:rsidRDefault="00F8778E" w:rsidP="00F75852">
      <w:pPr>
        <w:rPr>
          <w:rFonts w:asciiTheme="minorEastAsia" w:hAnsiTheme="minorEastAsia"/>
        </w:rPr>
      </w:pPr>
      <w:r w:rsidRPr="005B2C34">
        <w:rPr>
          <w:rFonts w:asciiTheme="minorEastAsia" w:hAnsiTheme="minorEastAsia" w:hint="eastAsia"/>
        </w:rPr>
        <w:t xml:space="preserve">　基幹系システムとの連携要件については以下のとおりとする。</w:t>
      </w:r>
    </w:p>
    <w:p w14:paraId="0DC8D0B4" w14:textId="5B9182C7" w:rsidR="00F75852" w:rsidRPr="005B2C34" w:rsidRDefault="003E0EE7" w:rsidP="00F75852">
      <w:pPr>
        <w:pStyle w:val="a9"/>
        <w:numPr>
          <w:ilvl w:val="1"/>
          <w:numId w:val="3"/>
        </w:numPr>
        <w:rPr>
          <w:rFonts w:asciiTheme="minorEastAsia" w:hAnsiTheme="minorEastAsia"/>
        </w:rPr>
      </w:pPr>
      <w:r w:rsidRPr="005B2C34">
        <w:rPr>
          <w:rFonts w:asciiTheme="minorEastAsia" w:hAnsiTheme="minorEastAsia" w:hint="eastAsia"/>
        </w:rPr>
        <w:t>本町</w:t>
      </w:r>
      <w:r w:rsidR="00F75852" w:rsidRPr="005B2C34">
        <w:rPr>
          <w:rFonts w:asciiTheme="minorEastAsia" w:hAnsiTheme="minorEastAsia" w:hint="eastAsia"/>
        </w:rPr>
        <w:t>の基幹系</w:t>
      </w:r>
      <w:r w:rsidR="00D321E9" w:rsidRPr="005B2C34">
        <w:rPr>
          <w:rFonts w:asciiTheme="minorEastAsia" w:hAnsiTheme="minorEastAsia" w:hint="eastAsia"/>
        </w:rPr>
        <w:t>業務</w:t>
      </w:r>
      <w:r w:rsidR="00F75852" w:rsidRPr="005B2C34">
        <w:rPr>
          <w:rFonts w:asciiTheme="minorEastAsia" w:hAnsiTheme="minorEastAsia" w:hint="eastAsia"/>
        </w:rPr>
        <w:t>システムは下表のとおり</w:t>
      </w:r>
      <w:r w:rsidR="00D321E9" w:rsidRPr="005B2C34">
        <w:rPr>
          <w:rFonts w:asciiTheme="minorEastAsia" w:hAnsiTheme="minorEastAsia" w:hint="eastAsia"/>
        </w:rPr>
        <w:t>である。</w:t>
      </w:r>
    </w:p>
    <w:tbl>
      <w:tblPr>
        <w:tblStyle w:val="aa"/>
        <w:tblW w:w="8060" w:type="dxa"/>
        <w:tblInd w:w="440" w:type="dxa"/>
        <w:tblLook w:val="04A0" w:firstRow="1" w:lastRow="0" w:firstColumn="1" w:lastColumn="0" w:noHBand="0" w:noVBand="1"/>
      </w:tblPr>
      <w:tblGrid>
        <w:gridCol w:w="548"/>
        <w:gridCol w:w="2409"/>
        <w:gridCol w:w="2410"/>
        <w:gridCol w:w="2693"/>
      </w:tblGrid>
      <w:tr w:rsidR="005B2C34" w:rsidRPr="005B2C34" w14:paraId="03A115CF" w14:textId="77777777" w:rsidTr="00210F1D">
        <w:tc>
          <w:tcPr>
            <w:tcW w:w="548" w:type="dxa"/>
          </w:tcPr>
          <w:p w14:paraId="2DE7CCFD" w14:textId="2DFC11FB" w:rsidR="00D321E9" w:rsidRPr="005B2C34" w:rsidRDefault="00D321E9" w:rsidP="00F75852">
            <w:pPr>
              <w:jc w:val="center"/>
              <w:rPr>
                <w:rFonts w:asciiTheme="minorEastAsia" w:hAnsiTheme="minorEastAsia"/>
              </w:rPr>
            </w:pPr>
            <w:r w:rsidRPr="005B2C34">
              <w:rPr>
                <w:rFonts w:asciiTheme="minorEastAsia" w:hAnsiTheme="minorEastAsia" w:hint="eastAsia"/>
              </w:rPr>
              <w:t>No.</w:t>
            </w:r>
          </w:p>
        </w:tc>
        <w:tc>
          <w:tcPr>
            <w:tcW w:w="2409" w:type="dxa"/>
          </w:tcPr>
          <w:p w14:paraId="65F3DCBF" w14:textId="11A6CA2F" w:rsidR="00D321E9" w:rsidRPr="005B2C34" w:rsidRDefault="00D321E9" w:rsidP="00F75852">
            <w:pPr>
              <w:jc w:val="center"/>
              <w:rPr>
                <w:rFonts w:asciiTheme="minorEastAsia" w:hAnsiTheme="minorEastAsia"/>
              </w:rPr>
            </w:pPr>
            <w:r w:rsidRPr="005B2C34">
              <w:rPr>
                <w:rFonts w:asciiTheme="minorEastAsia" w:hAnsiTheme="minorEastAsia" w:hint="eastAsia"/>
              </w:rPr>
              <w:t>業務</w:t>
            </w:r>
            <w:r w:rsidR="00210F1D" w:rsidRPr="005B2C34">
              <w:rPr>
                <w:rFonts w:asciiTheme="minorEastAsia" w:hAnsiTheme="minorEastAsia" w:hint="eastAsia"/>
              </w:rPr>
              <w:t>システム名</w:t>
            </w:r>
          </w:p>
        </w:tc>
        <w:tc>
          <w:tcPr>
            <w:tcW w:w="2410" w:type="dxa"/>
          </w:tcPr>
          <w:p w14:paraId="57688897" w14:textId="62C597F4" w:rsidR="00D321E9" w:rsidRPr="005B2C34" w:rsidRDefault="00210F1D" w:rsidP="00F75852">
            <w:pPr>
              <w:jc w:val="center"/>
              <w:rPr>
                <w:rFonts w:asciiTheme="minorEastAsia" w:hAnsiTheme="minorEastAsia"/>
              </w:rPr>
            </w:pPr>
            <w:r w:rsidRPr="005B2C34">
              <w:rPr>
                <w:rFonts w:asciiTheme="minorEastAsia" w:hAnsiTheme="minorEastAsia" w:hint="eastAsia"/>
              </w:rPr>
              <w:t>サポートベンダー</w:t>
            </w:r>
          </w:p>
        </w:tc>
        <w:tc>
          <w:tcPr>
            <w:tcW w:w="2693" w:type="dxa"/>
          </w:tcPr>
          <w:p w14:paraId="604CF6B3" w14:textId="1EC1F0A6" w:rsidR="00D321E9" w:rsidRPr="005B2C34" w:rsidRDefault="00D321E9" w:rsidP="00F75852">
            <w:pPr>
              <w:jc w:val="center"/>
              <w:rPr>
                <w:rFonts w:asciiTheme="minorEastAsia" w:hAnsiTheme="minorEastAsia"/>
              </w:rPr>
            </w:pPr>
            <w:r w:rsidRPr="005B2C34">
              <w:rPr>
                <w:rFonts w:asciiTheme="minorEastAsia" w:hAnsiTheme="minorEastAsia" w:hint="eastAsia"/>
              </w:rPr>
              <w:t>製品</w:t>
            </w:r>
            <w:r w:rsidR="00210F1D" w:rsidRPr="005B2C34">
              <w:rPr>
                <w:rFonts w:asciiTheme="minorEastAsia" w:hAnsiTheme="minorEastAsia" w:hint="eastAsia"/>
              </w:rPr>
              <w:t>名</w:t>
            </w:r>
          </w:p>
        </w:tc>
      </w:tr>
      <w:tr w:rsidR="005B2C34" w:rsidRPr="005B2C34" w14:paraId="1E8FEE59" w14:textId="77777777" w:rsidTr="00210F1D">
        <w:tc>
          <w:tcPr>
            <w:tcW w:w="548" w:type="dxa"/>
          </w:tcPr>
          <w:p w14:paraId="55CE6570" w14:textId="3E196D98" w:rsidR="00D321E9" w:rsidRPr="005B2C34" w:rsidRDefault="00D321E9" w:rsidP="00F75852">
            <w:pPr>
              <w:jc w:val="center"/>
              <w:rPr>
                <w:rFonts w:asciiTheme="minorEastAsia" w:hAnsiTheme="minorEastAsia"/>
              </w:rPr>
            </w:pPr>
            <w:r w:rsidRPr="005B2C34">
              <w:rPr>
                <w:rFonts w:asciiTheme="minorEastAsia" w:hAnsiTheme="minorEastAsia" w:hint="eastAsia"/>
              </w:rPr>
              <w:t>1</w:t>
            </w:r>
          </w:p>
        </w:tc>
        <w:tc>
          <w:tcPr>
            <w:tcW w:w="2409" w:type="dxa"/>
          </w:tcPr>
          <w:p w14:paraId="774F9F89" w14:textId="032A6511" w:rsidR="00D321E9" w:rsidRPr="005B2C34" w:rsidRDefault="00D321E9" w:rsidP="00F75852">
            <w:pPr>
              <w:rPr>
                <w:rFonts w:asciiTheme="minorEastAsia" w:hAnsiTheme="minorEastAsia"/>
              </w:rPr>
            </w:pPr>
            <w:r w:rsidRPr="005B2C34">
              <w:rPr>
                <w:rFonts w:asciiTheme="minorEastAsia" w:hAnsiTheme="minorEastAsia" w:hint="eastAsia"/>
              </w:rPr>
              <w:t>住民記録</w:t>
            </w:r>
          </w:p>
        </w:tc>
        <w:tc>
          <w:tcPr>
            <w:tcW w:w="2410" w:type="dxa"/>
          </w:tcPr>
          <w:p w14:paraId="44A853D0" w14:textId="4DEF7532" w:rsidR="00D321E9" w:rsidRPr="005B2C34" w:rsidRDefault="00870198" w:rsidP="00F75852">
            <w:pPr>
              <w:rPr>
                <w:rFonts w:asciiTheme="minorEastAsia" w:hAnsiTheme="minorEastAsia"/>
              </w:rPr>
            </w:pPr>
            <w:r w:rsidRPr="005B2C34">
              <w:rPr>
                <w:rFonts w:asciiTheme="minorEastAsia" w:hAnsiTheme="minorEastAsia" w:hint="eastAsia"/>
              </w:rPr>
              <w:t>株式会社ミエデン</w:t>
            </w:r>
          </w:p>
        </w:tc>
        <w:tc>
          <w:tcPr>
            <w:tcW w:w="2693" w:type="dxa"/>
          </w:tcPr>
          <w:p w14:paraId="08A434F2" w14:textId="2F308A12" w:rsidR="00D321E9" w:rsidRPr="005B2C34" w:rsidRDefault="00870198" w:rsidP="00F75852">
            <w:pPr>
              <w:rPr>
                <w:rFonts w:asciiTheme="minorEastAsia" w:hAnsiTheme="minorEastAsia"/>
              </w:rPr>
            </w:pPr>
            <w:r w:rsidRPr="005B2C34">
              <w:rPr>
                <w:rFonts w:asciiTheme="minorEastAsia" w:hAnsiTheme="minorEastAsia" w:hint="eastAsia"/>
              </w:rPr>
              <w:t>MISALIO　Ｖ10</w:t>
            </w:r>
          </w:p>
        </w:tc>
      </w:tr>
      <w:tr w:rsidR="005B2C34" w:rsidRPr="005B2C34" w14:paraId="58969C17" w14:textId="77777777" w:rsidTr="00210F1D">
        <w:tc>
          <w:tcPr>
            <w:tcW w:w="548" w:type="dxa"/>
          </w:tcPr>
          <w:p w14:paraId="12B79C49" w14:textId="708E4751" w:rsidR="00870198" w:rsidRPr="005B2C34" w:rsidRDefault="00870198" w:rsidP="00870198">
            <w:pPr>
              <w:jc w:val="center"/>
              <w:rPr>
                <w:rFonts w:asciiTheme="minorEastAsia" w:hAnsiTheme="minorEastAsia"/>
              </w:rPr>
            </w:pPr>
            <w:r w:rsidRPr="005B2C34">
              <w:rPr>
                <w:rFonts w:asciiTheme="minorEastAsia" w:hAnsiTheme="minorEastAsia" w:hint="eastAsia"/>
              </w:rPr>
              <w:t>2</w:t>
            </w:r>
          </w:p>
        </w:tc>
        <w:tc>
          <w:tcPr>
            <w:tcW w:w="2409" w:type="dxa"/>
          </w:tcPr>
          <w:p w14:paraId="1839E7DB" w14:textId="00602F31" w:rsidR="00870198" w:rsidRPr="005B2C34" w:rsidRDefault="00870198" w:rsidP="00870198">
            <w:pPr>
              <w:rPr>
                <w:rFonts w:asciiTheme="minorEastAsia" w:hAnsiTheme="minorEastAsia"/>
              </w:rPr>
            </w:pPr>
            <w:r w:rsidRPr="005B2C34">
              <w:rPr>
                <w:rFonts w:asciiTheme="minorEastAsia" w:hAnsiTheme="minorEastAsia" w:hint="eastAsia"/>
              </w:rPr>
              <w:t>印鑑登録</w:t>
            </w:r>
          </w:p>
        </w:tc>
        <w:tc>
          <w:tcPr>
            <w:tcW w:w="2410" w:type="dxa"/>
          </w:tcPr>
          <w:p w14:paraId="00807FB3" w14:textId="7EB25F8B"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5CAF9FE9" w14:textId="1C084D23" w:rsidR="00870198" w:rsidRPr="005B2C34" w:rsidRDefault="00870198" w:rsidP="00870198">
            <w:pPr>
              <w:rPr>
                <w:rFonts w:asciiTheme="minorEastAsia" w:hAnsiTheme="minorEastAsia"/>
              </w:rPr>
            </w:pPr>
            <w:r w:rsidRPr="005B2C34">
              <w:rPr>
                <w:rFonts w:asciiTheme="minorEastAsia" w:hAnsiTheme="minorEastAsia" w:hint="eastAsia"/>
              </w:rPr>
              <w:t>MISALIO　Ｖ10</w:t>
            </w:r>
          </w:p>
        </w:tc>
      </w:tr>
      <w:tr w:rsidR="005B2C34" w:rsidRPr="005B2C34" w14:paraId="506F6A84" w14:textId="77777777" w:rsidTr="00210F1D">
        <w:tc>
          <w:tcPr>
            <w:tcW w:w="548" w:type="dxa"/>
          </w:tcPr>
          <w:p w14:paraId="24EEF99F" w14:textId="1D52EC3C" w:rsidR="00870198" w:rsidRPr="005B2C34" w:rsidRDefault="00870198" w:rsidP="00870198">
            <w:pPr>
              <w:jc w:val="center"/>
              <w:rPr>
                <w:rFonts w:asciiTheme="minorEastAsia" w:hAnsiTheme="minorEastAsia"/>
              </w:rPr>
            </w:pPr>
            <w:r w:rsidRPr="005B2C34">
              <w:rPr>
                <w:rFonts w:asciiTheme="minorEastAsia" w:hAnsiTheme="minorEastAsia" w:hint="eastAsia"/>
              </w:rPr>
              <w:lastRenderedPageBreak/>
              <w:t>3</w:t>
            </w:r>
          </w:p>
        </w:tc>
        <w:tc>
          <w:tcPr>
            <w:tcW w:w="2409" w:type="dxa"/>
          </w:tcPr>
          <w:p w14:paraId="193A320F" w14:textId="1E4B8370" w:rsidR="00870198" w:rsidRPr="005B2C34" w:rsidRDefault="00870198" w:rsidP="00870198">
            <w:pPr>
              <w:rPr>
                <w:rFonts w:asciiTheme="minorEastAsia" w:hAnsiTheme="minorEastAsia"/>
              </w:rPr>
            </w:pPr>
            <w:r w:rsidRPr="005B2C34">
              <w:rPr>
                <w:rFonts w:asciiTheme="minorEastAsia" w:hAnsiTheme="minorEastAsia" w:hint="eastAsia"/>
              </w:rPr>
              <w:t>個人住民税</w:t>
            </w:r>
          </w:p>
        </w:tc>
        <w:tc>
          <w:tcPr>
            <w:tcW w:w="2410" w:type="dxa"/>
          </w:tcPr>
          <w:p w14:paraId="689F186D" w14:textId="28DE9BA5"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3A790988" w14:textId="7F05BF69" w:rsidR="00870198" w:rsidRPr="005B2C34" w:rsidRDefault="00870198" w:rsidP="00870198">
            <w:pPr>
              <w:rPr>
                <w:rFonts w:asciiTheme="minorEastAsia" w:hAnsiTheme="minorEastAsia"/>
              </w:rPr>
            </w:pPr>
            <w:r w:rsidRPr="005B2C34">
              <w:rPr>
                <w:rFonts w:asciiTheme="minorEastAsia" w:hAnsiTheme="minorEastAsia" w:hint="eastAsia"/>
              </w:rPr>
              <w:t>MISALIO　Ｖ10</w:t>
            </w:r>
          </w:p>
        </w:tc>
      </w:tr>
      <w:tr w:rsidR="005B2C34" w:rsidRPr="005B2C34" w14:paraId="0625F17B" w14:textId="77777777" w:rsidTr="00210F1D">
        <w:tc>
          <w:tcPr>
            <w:tcW w:w="548" w:type="dxa"/>
          </w:tcPr>
          <w:p w14:paraId="5D562810" w14:textId="113D6C60" w:rsidR="00870198" w:rsidRPr="005B2C34" w:rsidRDefault="00870198" w:rsidP="00870198">
            <w:pPr>
              <w:jc w:val="center"/>
              <w:rPr>
                <w:rFonts w:asciiTheme="minorEastAsia" w:hAnsiTheme="minorEastAsia"/>
              </w:rPr>
            </w:pPr>
            <w:r w:rsidRPr="005B2C34">
              <w:rPr>
                <w:rFonts w:asciiTheme="minorEastAsia" w:hAnsiTheme="minorEastAsia" w:hint="eastAsia"/>
              </w:rPr>
              <w:t>4</w:t>
            </w:r>
          </w:p>
        </w:tc>
        <w:tc>
          <w:tcPr>
            <w:tcW w:w="2409" w:type="dxa"/>
          </w:tcPr>
          <w:p w14:paraId="70061A07" w14:textId="4DF7C4B3" w:rsidR="00870198" w:rsidRPr="005B2C34" w:rsidRDefault="00870198" w:rsidP="00870198">
            <w:pPr>
              <w:rPr>
                <w:rFonts w:asciiTheme="minorEastAsia" w:hAnsiTheme="minorEastAsia"/>
              </w:rPr>
            </w:pPr>
            <w:r w:rsidRPr="005B2C34">
              <w:rPr>
                <w:rFonts w:asciiTheme="minorEastAsia" w:hAnsiTheme="minorEastAsia" w:hint="eastAsia"/>
              </w:rPr>
              <w:t>教育（就学通知）</w:t>
            </w:r>
          </w:p>
        </w:tc>
        <w:tc>
          <w:tcPr>
            <w:tcW w:w="2410" w:type="dxa"/>
          </w:tcPr>
          <w:p w14:paraId="35216220" w14:textId="081B29CA"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5CBE2889" w14:textId="151ED791" w:rsidR="00870198" w:rsidRPr="005B2C34" w:rsidRDefault="00870198" w:rsidP="00870198">
            <w:pPr>
              <w:rPr>
                <w:rFonts w:asciiTheme="minorEastAsia" w:hAnsiTheme="minorEastAsia"/>
              </w:rPr>
            </w:pPr>
            <w:r w:rsidRPr="005B2C34">
              <w:rPr>
                <w:rFonts w:asciiTheme="minorEastAsia" w:hAnsiTheme="minorEastAsia" w:hint="eastAsia"/>
              </w:rPr>
              <w:t>MISALIO　Ｖ10</w:t>
            </w:r>
          </w:p>
        </w:tc>
      </w:tr>
      <w:tr w:rsidR="005B2C34" w:rsidRPr="005B2C34" w14:paraId="644B2914" w14:textId="77777777" w:rsidTr="00210F1D">
        <w:tc>
          <w:tcPr>
            <w:tcW w:w="548" w:type="dxa"/>
          </w:tcPr>
          <w:p w14:paraId="2FBB722B" w14:textId="34AFD2F9" w:rsidR="00852A3D" w:rsidRPr="005B2C34" w:rsidRDefault="00852A3D" w:rsidP="00852A3D">
            <w:pPr>
              <w:jc w:val="center"/>
              <w:rPr>
                <w:rFonts w:asciiTheme="minorEastAsia" w:hAnsiTheme="minorEastAsia"/>
              </w:rPr>
            </w:pPr>
            <w:r w:rsidRPr="005B2C34">
              <w:rPr>
                <w:rFonts w:asciiTheme="minorEastAsia" w:hAnsiTheme="minorEastAsia" w:hint="eastAsia"/>
              </w:rPr>
              <w:t>5</w:t>
            </w:r>
          </w:p>
        </w:tc>
        <w:tc>
          <w:tcPr>
            <w:tcW w:w="2409" w:type="dxa"/>
          </w:tcPr>
          <w:p w14:paraId="4517A487" w14:textId="4BB7DA84" w:rsidR="00870198" w:rsidRPr="005B2C34" w:rsidRDefault="00870198" w:rsidP="00870198">
            <w:pPr>
              <w:rPr>
                <w:rFonts w:asciiTheme="minorEastAsia" w:hAnsiTheme="minorEastAsia"/>
              </w:rPr>
            </w:pPr>
            <w:r w:rsidRPr="005B2C34">
              <w:rPr>
                <w:rFonts w:asciiTheme="minorEastAsia" w:hAnsiTheme="minorEastAsia" w:hint="eastAsia"/>
              </w:rPr>
              <w:t>障がい者福祉</w:t>
            </w:r>
          </w:p>
        </w:tc>
        <w:tc>
          <w:tcPr>
            <w:tcW w:w="2410" w:type="dxa"/>
          </w:tcPr>
          <w:p w14:paraId="370F9EC4" w14:textId="7BD6F59B"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6D4AA93B" w14:textId="009945A1" w:rsidR="00870198" w:rsidRPr="005B2C34" w:rsidRDefault="00870198" w:rsidP="00870198">
            <w:pPr>
              <w:rPr>
                <w:rFonts w:asciiTheme="minorEastAsia" w:hAnsiTheme="minorEastAsia"/>
              </w:rPr>
            </w:pPr>
            <w:r w:rsidRPr="005B2C34">
              <w:rPr>
                <w:rFonts w:asciiTheme="minorEastAsia" w:hAnsiTheme="minorEastAsia" w:hint="eastAsia"/>
              </w:rPr>
              <w:t>MISALIO　Ｖ10</w:t>
            </w:r>
          </w:p>
        </w:tc>
      </w:tr>
      <w:tr w:rsidR="005B2C34" w:rsidRPr="005B2C34" w14:paraId="4E544410" w14:textId="77777777" w:rsidTr="00210F1D">
        <w:tc>
          <w:tcPr>
            <w:tcW w:w="548" w:type="dxa"/>
          </w:tcPr>
          <w:p w14:paraId="3273CCCB" w14:textId="3278728A" w:rsidR="00852A3D" w:rsidRPr="005B2C34" w:rsidRDefault="00852A3D" w:rsidP="00852A3D">
            <w:pPr>
              <w:jc w:val="center"/>
              <w:rPr>
                <w:rFonts w:asciiTheme="minorEastAsia" w:hAnsiTheme="minorEastAsia"/>
              </w:rPr>
            </w:pPr>
            <w:r w:rsidRPr="005B2C34">
              <w:rPr>
                <w:rFonts w:asciiTheme="minorEastAsia" w:hAnsiTheme="minorEastAsia" w:hint="eastAsia"/>
              </w:rPr>
              <w:t>6</w:t>
            </w:r>
          </w:p>
        </w:tc>
        <w:tc>
          <w:tcPr>
            <w:tcW w:w="2409" w:type="dxa"/>
          </w:tcPr>
          <w:p w14:paraId="1F844A23" w14:textId="25430CE2" w:rsidR="00870198" w:rsidRPr="005B2C34" w:rsidRDefault="00870198" w:rsidP="00870198">
            <w:pPr>
              <w:rPr>
                <w:rFonts w:asciiTheme="minorEastAsia" w:hAnsiTheme="minorEastAsia"/>
              </w:rPr>
            </w:pPr>
            <w:r w:rsidRPr="005B2C34">
              <w:rPr>
                <w:rFonts w:asciiTheme="minorEastAsia" w:hAnsiTheme="minorEastAsia" w:hint="eastAsia"/>
              </w:rPr>
              <w:t>介護保険</w:t>
            </w:r>
          </w:p>
        </w:tc>
        <w:tc>
          <w:tcPr>
            <w:tcW w:w="2410" w:type="dxa"/>
          </w:tcPr>
          <w:p w14:paraId="311CD1A5" w14:textId="035DB693"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39A371DF" w14:textId="3D31C9E5" w:rsidR="00870198" w:rsidRPr="005B2C34" w:rsidRDefault="00870198" w:rsidP="00870198">
            <w:pPr>
              <w:rPr>
                <w:rFonts w:asciiTheme="minorEastAsia" w:hAnsiTheme="minorEastAsia"/>
              </w:rPr>
            </w:pPr>
            <w:r w:rsidRPr="005B2C34">
              <w:rPr>
                <w:rFonts w:asciiTheme="minorEastAsia" w:hAnsiTheme="minorEastAsia" w:hint="eastAsia"/>
              </w:rPr>
              <w:t>MISALIO　Ｖ10</w:t>
            </w:r>
          </w:p>
        </w:tc>
      </w:tr>
      <w:tr w:rsidR="005B2C34" w:rsidRPr="005B2C34" w14:paraId="29C6C4A6" w14:textId="77777777" w:rsidTr="00210F1D">
        <w:tc>
          <w:tcPr>
            <w:tcW w:w="548" w:type="dxa"/>
          </w:tcPr>
          <w:p w14:paraId="4033BD0A" w14:textId="060C4311" w:rsidR="00852A3D" w:rsidRPr="005B2C34" w:rsidRDefault="00852A3D" w:rsidP="00852A3D">
            <w:pPr>
              <w:jc w:val="center"/>
              <w:rPr>
                <w:rFonts w:asciiTheme="minorEastAsia" w:hAnsiTheme="minorEastAsia"/>
              </w:rPr>
            </w:pPr>
            <w:r w:rsidRPr="005B2C34">
              <w:rPr>
                <w:rFonts w:asciiTheme="minorEastAsia" w:hAnsiTheme="minorEastAsia" w:hint="eastAsia"/>
              </w:rPr>
              <w:t>7</w:t>
            </w:r>
          </w:p>
        </w:tc>
        <w:tc>
          <w:tcPr>
            <w:tcW w:w="2409" w:type="dxa"/>
          </w:tcPr>
          <w:p w14:paraId="1BE80A1E" w14:textId="1C97FB79" w:rsidR="00870198" w:rsidRPr="005B2C34" w:rsidRDefault="00870198" w:rsidP="00870198">
            <w:pPr>
              <w:rPr>
                <w:rFonts w:asciiTheme="minorEastAsia" w:hAnsiTheme="minorEastAsia"/>
              </w:rPr>
            </w:pPr>
            <w:r w:rsidRPr="005B2C34">
              <w:rPr>
                <w:rFonts w:asciiTheme="minorEastAsia" w:hAnsiTheme="minorEastAsia" w:hint="eastAsia"/>
              </w:rPr>
              <w:t>国民健康保険</w:t>
            </w:r>
          </w:p>
        </w:tc>
        <w:tc>
          <w:tcPr>
            <w:tcW w:w="2410" w:type="dxa"/>
          </w:tcPr>
          <w:p w14:paraId="2FD8E070" w14:textId="0AA5BDA0"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2E2703BA" w14:textId="1F5B3123" w:rsidR="00870198" w:rsidRPr="005B2C34" w:rsidRDefault="00870198" w:rsidP="00870198">
            <w:pPr>
              <w:rPr>
                <w:rFonts w:asciiTheme="minorEastAsia" w:hAnsiTheme="minorEastAsia"/>
              </w:rPr>
            </w:pPr>
            <w:r w:rsidRPr="005B2C34">
              <w:rPr>
                <w:rFonts w:asciiTheme="minorEastAsia" w:hAnsiTheme="minorEastAsia" w:hint="eastAsia"/>
              </w:rPr>
              <w:t>国保標準システム</w:t>
            </w:r>
          </w:p>
        </w:tc>
      </w:tr>
      <w:tr w:rsidR="005B2C34" w:rsidRPr="005B2C34" w14:paraId="751EF9E6" w14:textId="77777777" w:rsidTr="00210F1D">
        <w:tc>
          <w:tcPr>
            <w:tcW w:w="548" w:type="dxa"/>
          </w:tcPr>
          <w:p w14:paraId="4972D21F" w14:textId="7EF8C120" w:rsidR="00870198" w:rsidRPr="005B2C34" w:rsidRDefault="00852A3D" w:rsidP="00870198">
            <w:pPr>
              <w:jc w:val="center"/>
              <w:rPr>
                <w:rFonts w:asciiTheme="minorEastAsia" w:hAnsiTheme="minorEastAsia"/>
              </w:rPr>
            </w:pPr>
            <w:r w:rsidRPr="005B2C34">
              <w:rPr>
                <w:rFonts w:asciiTheme="minorEastAsia" w:hAnsiTheme="minorEastAsia" w:hint="eastAsia"/>
              </w:rPr>
              <w:t>8</w:t>
            </w:r>
          </w:p>
        </w:tc>
        <w:tc>
          <w:tcPr>
            <w:tcW w:w="2409" w:type="dxa"/>
          </w:tcPr>
          <w:p w14:paraId="54F3C37B" w14:textId="7524ACE8" w:rsidR="00870198" w:rsidRPr="005B2C34" w:rsidRDefault="00870198" w:rsidP="00870198">
            <w:pPr>
              <w:rPr>
                <w:rFonts w:asciiTheme="minorEastAsia" w:hAnsiTheme="minorEastAsia"/>
              </w:rPr>
            </w:pPr>
            <w:r w:rsidRPr="005B2C34">
              <w:rPr>
                <w:rFonts w:asciiTheme="minorEastAsia" w:hAnsiTheme="minorEastAsia" w:hint="eastAsia"/>
              </w:rPr>
              <w:t>児童手当</w:t>
            </w:r>
          </w:p>
        </w:tc>
        <w:tc>
          <w:tcPr>
            <w:tcW w:w="2410" w:type="dxa"/>
          </w:tcPr>
          <w:p w14:paraId="269F25D2" w14:textId="19D0B405"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427A9E7D" w14:textId="7696E753" w:rsidR="00870198" w:rsidRPr="005B2C34" w:rsidRDefault="00870198" w:rsidP="00870198">
            <w:pPr>
              <w:rPr>
                <w:rFonts w:asciiTheme="minorEastAsia" w:hAnsiTheme="minorEastAsia"/>
              </w:rPr>
            </w:pPr>
            <w:r w:rsidRPr="005B2C34">
              <w:rPr>
                <w:rFonts w:asciiTheme="minorEastAsia" w:hAnsiTheme="minorEastAsia" w:hint="eastAsia"/>
              </w:rPr>
              <w:t>MISALIO　Ｖ10</w:t>
            </w:r>
          </w:p>
        </w:tc>
      </w:tr>
      <w:tr w:rsidR="005B2C34" w:rsidRPr="005B2C34" w14:paraId="0617508D" w14:textId="77777777" w:rsidTr="00210F1D">
        <w:tc>
          <w:tcPr>
            <w:tcW w:w="548" w:type="dxa"/>
          </w:tcPr>
          <w:p w14:paraId="6541814B" w14:textId="2E5E566D" w:rsidR="00870198" w:rsidRPr="005B2C34" w:rsidRDefault="00852A3D" w:rsidP="00870198">
            <w:pPr>
              <w:jc w:val="center"/>
              <w:rPr>
                <w:rFonts w:asciiTheme="minorEastAsia" w:hAnsiTheme="minorEastAsia"/>
              </w:rPr>
            </w:pPr>
            <w:r w:rsidRPr="005B2C34">
              <w:rPr>
                <w:rFonts w:asciiTheme="minorEastAsia" w:hAnsiTheme="minorEastAsia" w:hint="eastAsia"/>
              </w:rPr>
              <w:t>9</w:t>
            </w:r>
          </w:p>
        </w:tc>
        <w:tc>
          <w:tcPr>
            <w:tcW w:w="2409" w:type="dxa"/>
          </w:tcPr>
          <w:p w14:paraId="1D0A17C1" w14:textId="73C02223" w:rsidR="00870198" w:rsidRPr="005B2C34" w:rsidRDefault="00870198" w:rsidP="00870198">
            <w:pPr>
              <w:rPr>
                <w:rFonts w:asciiTheme="minorEastAsia" w:hAnsiTheme="minorEastAsia"/>
              </w:rPr>
            </w:pPr>
            <w:r w:rsidRPr="005B2C34">
              <w:rPr>
                <w:rFonts w:asciiTheme="minorEastAsia" w:hAnsiTheme="minorEastAsia" w:hint="eastAsia"/>
              </w:rPr>
              <w:t>子ども・子育て支援</w:t>
            </w:r>
          </w:p>
        </w:tc>
        <w:tc>
          <w:tcPr>
            <w:tcW w:w="2410" w:type="dxa"/>
          </w:tcPr>
          <w:p w14:paraId="273E041B" w14:textId="5292476A"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1130541B" w14:textId="50CA9F9F" w:rsidR="00870198" w:rsidRPr="005B2C34" w:rsidRDefault="00870198" w:rsidP="00870198">
            <w:pPr>
              <w:rPr>
                <w:rFonts w:asciiTheme="minorEastAsia" w:hAnsiTheme="minorEastAsia"/>
              </w:rPr>
            </w:pPr>
            <w:r w:rsidRPr="005B2C34">
              <w:rPr>
                <w:rFonts w:asciiTheme="minorEastAsia" w:hAnsiTheme="minorEastAsia" w:hint="eastAsia"/>
              </w:rPr>
              <w:t>MISALIO　Ｖ10</w:t>
            </w:r>
          </w:p>
        </w:tc>
      </w:tr>
      <w:tr w:rsidR="005B2C34" w:rsidRPr="005B2C34" w14:paraId="69A11E06" w14:textId="77777777" w:rsidTr="00210F1D">
        <w:tc>
          <w:tcPr>
            <w:tcW w:w="548" w:type="dxa"/>
          </w:tcPr>
          <w:p w14:paraId="4779E24D" w14:textId="7E10D816" w:rsidR="00870198" w:rsidRPr="005B2C34" w:rsidRDefault="00870198" w:rsidP="00870198">
            <w:pPr>
              <w:jc w:val="center"/>
              <w:rPr>
                <w:rFonts w:asciiTheme="minorEastAsia" w:hAnsiTheme="minorEastAsia"/>
              </w:rPr>
            </w:pPr>
            <w:r w:rsidRPr="005B2C34">
              <w:rPr>
                <w:rFonts w:asciiTheme="minorEastAsia" w:hAnsiTheme="minorEastAsia" w:hint="eastAsia"/>
              </w:rPr>
              <w:t>1</w:t>
            </w:r>
            <w:r w:rsidR="00852A3D" w:rsidRPr="005B2C34">
              <w:rPr>
                <w:rFonts w:asciiTheme="minorEastAsia" w:hAnsiTheme="minorEastAsia"/>
              </w:rPr>
              <w:t>0</w:t>
            </w:r>
          </w:p>
        </w:tc>
        <w:tc>
          <w:tcPr>
            <w:tcW w:w="2409" w:type="dxa"/>
          </w:tcPr>
          <w:p w14:paraId="29EB7CD7" w14:textId="3AF70F5D" w:rsidR="00870198" w:rsidRPr="005B2C34" w:rsidRDefault="00870198" w:rsidP="00870198">
            <w:pPr>
              <w:rPr>
                <w:rFonts w:asciiTheme="minorEastAsia" w:hAnsiTheme="minorEastAsia"/>
              </w:rPr>
            </w:pPr>
            <w:r w:rsidRPr="005B2C34">
              <w:rPr>
                <w:rFonts w:asciiTheme="minorEastAsia" w:hAnsiTheme="minorEastAsia" w:hint="eastAsia"/>
              </w:rPr>
              <w:t>後期高齢者医療</w:t>
            </w:r>
          </w:p>
        </w:tc>
        <w:tc>
          <w:tcPr>
            <w:tcW w:w="2410" w:type="dxa"/>
          </w:tcPr>
          <w:p w14:paraId="4A2107EA" w14:textId="1D2B4C17"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7039849B" w14:textId="2112C1FC" w:rsidR="00870198" w:rsidRPr="005B2C34" w:rsidRDefault="00870198" w:rsidP="00870198">
            <w:pPr>
              <w:rPr>
                <w:rFonts w:asciiTheme="minorEastAsia" w:hAnsiTheme="minorEastAsia"/>
              </w:rPr>
            </w:pPr>
            <w:r w:rsidRPr="005B2C34">
              <w:rPr>
                <w:rFonts w:asciiTheme="minorEastAsia" w:hAnsiTheme="minorEastAsia" w:hint="eastAsia"/>
              </w:rPr>
              <w:t>MISALIO　Ｖ10</w:t>
            </w:r>
          </w:p>
        </w:tc>
      </w:tr>
      <w:tr w:rsidR="005B2C34" w:rsidRPr="005B2C34" w14:paraId="3485903C" w14:textId="77777777" w:rsidTr="00210F1D">
        <w:tc>
          <w:tcPr>
            <w:tcW w:w="548" w:type="dxa"/>
          </w:tcPr>
          <w:p w14:paraId="6509C5C9" w14:textId="6B19A504" w:rsidR="00870198" w:rsidRPr="005B2C34" w:rsidRDefault="00870198" w:rsidP="00870198">
            <w:pPr>
              <w:jc w:val="center"/>
              <w:rPr>
                <w:rFonts w:asciiTheme="minorEastAsia" w:hAnsiTheme="minorEastAsia"/>
              </w:rPr>
            </w:pPr>
            <w:r w:rsidRPr="005B2C34">
              <w:rPr>
                <w:rFonts w:asciiTheme="minorEastAsia" w:hAnsiTheme="minorEastAsia" w:hint="eastAsia"/>
              </w:rPr>
              <w:t>1</w:t>
            </w:r>
            <w:r w:rsidR="00852A3D" w:rsidRPr="005B2C34">
              <w:rPr>
                <w:rFonts w:asciiTheme="minorEastAsia" w:hAnsiTheme="minorEastAsia"/>
              </w:rPr>
              <w:t>1</w:t>
            </w:r>
          </w:p>
        </w:tc>
        <w:tc>
          <w:tcPr>
            <w:tcW w:w="2409" w:type="dxa"/>
          </w:tcPr>
          <w:p w14:paraId="42F5A8A7" w14:textId="4F0BCB95" w:rsidR="00870198" w:rsidRPr="005B2C34" w:rsidRDefault="00870198" w:rsidP="00870198">
            <w:pPr>
              <w:rPr>
                <w:rFonts w:asciiTheme="minorEastAsia" w:hAnsiTheme="minorEastAsia"/>
              </w:rPr>
            </w:pPr>
            <w:r w:rsidRPr="005B2C34">
              <w:rPr>
                <w:rFonts w:asciiTheme="minorEastAsia" w:hAnsiTheme="minorEastAsia" w:hint="eastAsia"/>
              </w:rPr>
              <w:t>子ども医療</w:t>
            </w:r>
          </w:p>
        </w:tc>
        <w:tc>
          <w:tcPr>
            <w:tcW w:w="2410" w:type="dxa"/>
          </w:tcPr>
          <w:p w14:paraId="6553F970" w14:textId="26A45903"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619537AB" w14:textId="43661799" w:rsidR="00870198" w:rsidRPr="005B2C34" w:rsidRDefault="00870198" w:rsidP="00870198">
            <w:pPr>
              <w:rPr>
                <w:rFonts w:asciiTheme="minorEastAsia" w:hAnsiTheme="minorEastAsia"/>
              </w:rPr>
            </w:pPr>
            <w:r w:rsidRPr="005B2C34">
              <w:rPr>
                <w:rFonts w:asciiTheme="minorEastAsia" w:hAnsiTheme="minorEastAsia" w:hint="eastAsia"/>
              </w:rPr>
              <w:t>MISALIO　Ｖ</w:t>
            </w:r>
            <w:r w:rsidR="00852A3D" w:rsidRPr="005B2C34">
              <w:rPr>
                <w:rFonts w:asciiTheme="minorEastAsia" w:hAnsiTheme="minorEastAsia" w:hint="eastAsia"/>
              </w:rPr>
              <w:t>2</w:t>
            </w:r>
          </w:p>
        </w:tc>
      </w:tr>
      <w:tr w:rsidR="005B2C34" w:rsidRPr="005B2C34" w14:paraId="68DE5EDB" w14:textId="77777777" w:rsidTr="00210F1D">
        <w:tc>
          <w:tcPr>
            <w:tcW w:w="548" w:type="dxa"/>
          </w:tcPr>
          <w:p w14:paraId="02FB23F8" w14:textId="12DA56B6" w:rsidR="00870198" w:rsidRPr="005B2C34" w:rsidRDefault="00870198" w:rsidP="00870198">
            <w:pPr>
              <w:jc w:val="center"/>
              <w:rPr>
                <w:rFonts w:asciiTheme="minorEastAsia" w:hAnsiTheme="minorEastAsia"/>
              </w:rPr>
            </w:pPr>
            <w:r w:rsidRPr="005B2C34">
              <w:rPr>
                <w:rFonts w:asciiTheme="minorEastAsia" w:hAnsiTheme="minorEastAsia" w:hint="eastAsia"/>
              </w:rPr>
              <w:t>1</w:t>
            </w:r>
            <w:r w:rsidR="00852A3D" w:rsidRPr="005B2C34">
              <w:rPr>
                <w:rFonts w:asciiTheme="minorEastAsia" w:hAnsiTheme="minorEastAsia"/>
              </w:rPr>
              <w:t>2</w:t>
            </w:r>
          </w:p>
        </w:tc>
        <w:tc>
          <w:tcPr>
            <w:tcW w:w="2409" w:type="dxa"/>
          </w:tcPr>
          <w:p w14:paraId="779F9038" w14:textId="6C387BB3" w:rsidR="00870198" w:rsidRPr="005B2C34" w:rsidRDefault="00870198" w:rsidP="00870198">
            <w:pPr>
              <w:rPr>
                <w:rFonts w:asciiTheme="minorEastAsia" w:hAnsiTheme="minorEastAsia"/>
              </w:rPr>
            </w:pPr>
            <w:r w:rsidRPr="005B2C34">
              <w:rPr>
                <w:rFonts w:asciiTheme="minorEastAsia" w:hAnsiTheme="minorEastAsia" w:hint="eastAsia"/>
              </w:rPr>
              <w:t>ひとり親医療</w:t>
            </w:r>
          </w:p>
        </w:tc>
        <w:tc>
          <w:tcPr>
            <w:tcW w:w="2410" w:type="dxa"/>
          </w:tcPr>
          <w:p w14:paraId="3F6CBE37" w14:textId="4B94C288"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49CA16ED" w14:textId="03498145" w:rsidR="00870198" w:rsidRPr="005B2C34" w:rsidRDefault="00870198" w:rsidP="00870198">
            <w:pPr>
              <w:rPr>
                <w:rFonts w:asciiTheme="minorEastAsia" w:hAnsiTheme="minorEastAsia"/>
              </w:rPr>
            </w:pPr>
            <w:r w:rsidRPr="005B2C34">
              <w:rPr>
                <w:rFonts w:asciiTheme="minorEastAsia" w:hAnsiTheme="minorEastAsia" w:hint="eastAsia"/>
              </w:rPr>
              <w:t>MISALIO　Ｖ</w:t>
            </w:r>
            <w:r w:rsidR="00852A3D" w:rsidRPr="005B2C34">
              <w:rPr>
                <w:rFonts w:asciiTheme="minorEastAsia" w:hAnsiTheme="minorEastAsia" w:hint="eastAsia"/>
              </w:rPr>
              <w:t>2</w:t>
            </w:r>
          </w:p>
        </w:tc>
      </w:tr>
      <w:tr w:rsidR="005B2C34" w:rsidRPr="005B2C34" w14:paraId="3372636A" w14:textId="77777777" w:rsidTr="00210F1D">
        <w:tc>
          <w:tcPr>
            <w:tcW w:w="548" w:type="dxa"/>
          </w:tcPr>
          <w:p w14:paraId="35E9F2D1" w14:textId="13731266" w:rsidR="00870198" w:rsidRPr="005B2C34" w:rsidRDefault="00870198" w:rsidP="00870198">
            <w:pPr>
              <w:jc w:val="center"/>
              <w:rPr>
                <w:rFonts w:asciiTheme="minorEastAsia" w:hAnsiTheme="minorEastAsia"/>
              </w:rPr>
            </w:pPr>
            <w:r w:rsidRPr="005B2C34">
              <w:rPr>
                <w:rFonts w:asciiTheme="minorEastAsia" w:hAnsiTheme="minorEastAsia" w:hint="eastAsia"/>
              </w:rPr>
              <w:t>1</w:t>
            </w:r>
            <w:r w:rsidR="00852A3D" w:rsidRPr="005B2C34">
              <w:rPr>
                <w:rFonts w:asciiTheme="minorEastAsia" w:hAnsiTheme="minorEastAsia"/>
              </w:rPr>
              <w:t>3</w:t>
            </w:r>
          </w:p>
        </w:tc>
        <w:tc>
          <w:tcPr>
            <w:tcW w:w="2409" w:type="dxa"/>
          </w:tcPr>
          <w:p w14:paraId="6B150E0B" w14:textId="172BB517" w:rsidR="00870198" w:rsidRPr="005B2C34" w:rsidRDefault="00870198" w:rsidP="00870198">
            <w:pPr>
              <w:rPr>
                <w:rFonts w:asciiTheme="minorEastAsia" w:hAnsiTheme="minorEastAsia"/>
              </w:rPr>
            </w:pPr>
            <w:r w:rsidRPr="005B2C34">
              <w:rPr>
                <w:rFonts w:asciiTheme="minorEastAsia" w:hAnsiTheme="minorEastAsia" w:hint="eastAsia"/>
              </w:rPr>
              <w:t>障害者医療</w:t>
            </w:r>
          </w:p>
        </w:tc>
        <w:tc>
          <w:tcPr>
            <w:tcW w:w="2410" w:type="dxa"/>
          </w:tcPr>
          <w:p w14:paraId="21C8BF33" w14:textId="7734FAD7" w:rsidR="00870198" w:rsidRPr="005B2C34" w:rsidRDefault="00870198" w:rsidP="00870198">
            <w:pPr>
              <w:rPr>
                <w:rFonts w:asciiTheme="minorEastAsia" w:hAnsiTheme="minorEastAsia"/>
              </w:rPr>
            </w:pPr>
            <w:r w:rsidRPr="005B2C34">
              <w:rPr>
                <w:rFonts w:asciiTheme="minorEastAsia" w:hAnsiTheme="minorEastAsia" w:hint="eastAsia"/>
              </w:rPr>
              <w:t>株式会社ミエデン</w:t>
            </w:r>
          </w:p>
        </w:tc>
        <w:tc>
          <w:tcPr>
            <w:tcW w:w="2693" w:type="dxa"/>
          </w:tcPr>
          <w:p w14:paraId="2D5BBD1A" w14:textId="7CA08D20" w:rsidR="00870198" w:rsidRPr="005B2C34" w:rsidRDefault="00870198" w:rsidP="00870198">
            <w:pPr>
              <w:rPr>
                <w:rFonts w:asciiTheme="minorEastAsia" w:hAnsiTheme="minorEastAsia"/>
              </w:rPr>
            </w:pPr>
            <w:r w:rsidRPr="005B2C34">
              <w:rPr>
                <w:rFonts w:asciiTheme="minorEastAsia" w:hAnsiTheme="minorEastAsia" w:hint="eastAsia"/>
              </w:rPr>
              <w:t>MISALIO　Ｖ</w:t>
            </w:r>
            <w:r w:rsidR="00852A3D" w:rsidRPr="005B2C34">
              <w:rPr>
                <w:rFonts w:asciiTheme="minorEastAsia" w:hAnsiTheme="minorEastAsia" w:hint="eastAsia"/>
              </w:rPr>
              <w:t>2</w:t>
            </w:r>
          </w:p>
        </w:tc>
      </w:tr>
      <w:tr w:rsidR="00852A3D" w:rsidRPr="005B2C34" w14:paraId="65BCC410" w14:textId="77777777" w:rsidTr="00210F1D">
        <w:tc>
          <w:tcPr>
            <w:tcW w:w="548" w:type="dxa"/>
          </w:tcPr>
          <w:p w14:paraId="43B6A610" w14:textId="44A1BD7E" w:rsidR="00852A3D" w:rsidRPr="005B2C34" w:rsidRDefault="00852A3D" w:rsidP="00852A3D">
            <w:pPr>
              <w:jc w:val="center"/>
              <w:rPr>
                <w:rFonts w:asciiTheme="minorEastAsia" w:hAnsiTheme="minorEastAsia"/>
              </w:rPr>
            </w:pPr>
            <w:r w:rsidRPr="005B2C34">
              <w:rPr>
                <w:rFonts w:asciiTheme="minorEastAsia" w:hAnsiTheme="minorEastAsia" w:hint="eastAsia"/>
              </w:rPr>
              <w:t>1</w:t>
            </w:r>
            <w:r w:rsidRPr="005B2C34">
              <w:rPr>
                <w:rFonts w:asciiTheme="minorEastAsia" w:hAnsiTheme="minorEastAsia"/>
              </w:rPr>
              <w:t>4</w:t>
            </w:r>
          </w:p>
        </w:tc>
        <w:tc>
          <w:tcPr>
            <w:tcW w:w="2409" w:type="dxa"/>
          </w:tcPr>
          <w:p w14:paraId="510D9DFC" w14:textId="0D4068CE" w:rsidR="00852A3D" w:rsidRPr="005B2C34" w:rsidRDefault="00852A3D" w:rsidP="00852A3D">
            <w:pPr>
              <w:rPr>
                <w:rFonts w:asciiTheme="minorEastAsia" w:hAnsiTheme="minorEastAsia"/>
              </w:rPr>
            </w:pPr>
            <w:r w:rsidRPr="005B2C34">
              <w:rPr>
                <w:rFonts w:asciiTheme="minorEastAsia" w:hAnsiTheme="minorEastAsia" w:hint="eastAsia"/>
              </w:rPr>
              <w:t>畜犬管理</w:t>
            </w:r>
          </w:p>
        </w:tc>
        <w:tc>
          <w:tcPr>
            <w:tcW w:w="2410" w:type="dxa"/>
          </w:tcPr>
          <w:p w14:paraId="1272B526" w14:textId="0C73A7E1" w:rsidR="00852A3D" w:rsidRPr="005B2C34" w:rsidRDefault="00852A3D" w:rsidP="00852A3D">
            <w:pPr>
              <w:rPr>
                <w:rFonts w:asciiTheme="minorEastAsia" w:hAnsiTheme="minorEastAsia"/>
              </w:rPr>
            </w:pPr>
            <w:r w:rsidRPr="005B2C34">
              <w:rPr>
                <w:rFonts w:asciiTheme="minorEastAsia" w:hAnsiTheme="minorEastAsia" w:hint="eastAsia"/>
              </w:rPr>
              <w:t>株式会社ミエデン</w:t>
            </w:r>
          </w:p>
        </w:tc>
        <w:tc>
          <w:tcPr>
            <w:tcW w:w="2693" w:type="dxa"/>
          </w:tcPr>
          <w:p w14:paraId="559C3C29" w14:textId="26B7E5FB" w:rsidR="00852A3D" w:rsidRPr="005B2C34" w:rsidRDefault="00852A3D" w:rsidP="00852A3D">
            <w:pPr>
              <w:rPr>
                <w:rFonts w:asciiTheme="minorEastAsia" w:hAnsiTheme="minorEastAsia"/>
              </w:rPr>
            </w:pPr>
            <w:proofErr w:type="spellStart"/>
            <w:r w:rsidRPr="005B2C34">
              <w:rPr>
                <w:rFonts w:asciiTheme="minorEastAsia" w:hAnsiTheme="minorEastAsia" w:hint="eastAsia"/>
              </w:rPr>
              <w:t>D</w:t>
            </w:r>
            <w:r w:rsidRPr="005B2C34">
              <w:rPr>
                <w:rFonts w:asciiTheme="minorEastAsia" w:hAnsiTheme="minorEastAsia"/>
              </w:rPr>
              <w:t>ogStaff</w:t>
            </w:r>
            <w:proofErr w:type="spellEnd"/>
          </w:p>
        </w:tc>
      </w:tr>
    </w:tbl>
    <w:p w14:paraId="6747A92D" w14:textId="77777777" w:rsidR="00F75852" w:rsidRPr="005B2C34" w:rsidRDefault="00F75852" w:rsidP="00F75852">
      <w:pPr>
        <w:ind w:left="440"/>
        <w:rPr>
          <w:rFonts w:asciiTheme="minorEastAsia" w:hAnsiTheme="minorEastAsia"/>
        </w:rPr>
      </w:pPr>
    </w:p>
    <w:p w14:paraId="3977C9C8" w14:textId="116DED86" w:rsidR="00447E1E" w:rsidRPr="005B2C34" w:rsidRDefault="00447E1E" w:rsidP="002752C8">
      <w:pPr>
        <w:pStyle w:val="a9"/>
        <w:numPr>
          <w:ilvl w:val="1"/>
          <w:numId w:val="3"/>
        </w:numPr>
        <w:rPr>
          <w:rFonts w:asciiTheme="minorEastAsia" w:hAnsiTheme="minorEastAsia"/>
        </w:rPr>
      </w:pPr>
      <w:r w:rsidRPr="005B2C34">
        <w:rPr>
          <w:rFonts w:asciiTheme="minorEastAsia" w:hAnsiTheme="minorEastAsia" w:hint="eastAsia"/>
        </w:rPr>
        <w:t>基幹業務システムから</w:t>
      </w:r>
      <w:r w:rsidR="003E0EE7" w:rsidRPr="005B2C34">
        <w:rPr>
          <w:rFonts w:asciiTheme="minorEastAsia" w:hAnsiTheme="minorEastAsia" w:hint="eastAsia"/>
        </w:rPr>
        <w:t>窓口システム</w:t>
      </w:r>
      <w:r w:rsidRPr="005B2C34">
        <w:rPr>
          <w:rFonts w:asciiTheme="minorEastAsia" w:hAnsiTheme="minorEastAsia" w:hint="eastAsia"/>
        </w:rPr>
        <w:t>へのデータ連携</w:t>
      </w:r>
      <w:r w:rsidR="003D6EFC" w:rsidRPr="005B2C34">
        <w:rPr>
          <w:rFonts w:asciiTheme="minorEastAsia" w:hAnsiTheme="minorEastAsia" w:hint="eastAsia"/>
        </w:rPr>
        <w:t>（前連携）</w:t>
      </w:r>
      <w:r w:rsidRPr="005B2C34">
        <w:rPr>
          <w:rFonts w:asciiTheme="minorEastAsia" w:hAnsiTheme="minorEastAsia" w:hint="eastAsia"/>
        </w:rPr>
        <w:t>が可能であること。連携対象データについては、</w:t>
      </w:r>
      <w:r w:rsidR="00BE047A" w:rsidRPr="005B2C34">
        <w:rPr>
          <w:rFonts w:asciiTheme="minorEastAsia" w:hAnsiTheme="minorEastAsia" w:hint="eastAsia"/>
        </w:rPr>
        <w:t>受託者</w:t>
      </w:r>
      <w:r w:rsidRPr="005B2C34">
        <w:rPr>
          <w:rFonts w:asciiTheme="minorEastAsia" w:hAnsiTheme="minorEastAsia" w:hint="eastAsia"/>
        </w:rPr>
        <w:t>が提案する手続きを実施するために必要な業務データとし、連携対象業務データおよびデータ連携仕様（連携方式、データレイアウト、</w:t>
      </w:r>
      <w:r w:rsidR="00133EC1" w:rsidRPr="005B2C34">
        <w:rPr>
          <w:rFonts w:asciiTheme="minorEastAsia" w:hAnsiTheme="minorEastAsia" w:hint="eastAsia"/>
        </w:rPr>
        <w:t>頻度</w:t>
      </w:r>
      <w:r w:rsidRPr="005B2C34">
        <w:rPr>
          <w:rFonts w:asciiTheme="minorEastAsia" w:hAnsiTheme="minorEastAsia" w:hint="eastAsia"/>
        </w:rPr>
        <w:t>等）を</w:t>
      </w:r>
      <w:r w:rsidR="0010576B" w:rsidRPr="0010576B">
        <w:rPr>
          <w:rFonts w:asciiTheme="minorEastAsia" w:hAnsiTheme="minorEastAsia" w:hint="eastAsia"/>
        </w:rPr>
        <w:t>仕様書に追記</w:t>
      </w:r>
      <w:r w:rsidRPr="005B2C34">
        <w:rPr>
          <w:rFonts w:asciiTheme="minorEastAsia" w:hAnsiTheme="minorEastAsia" w:hint="eastAsia"/>
        </w:rPr>
        <w:t>すること。最終的な連携仕様は、</w:t>
      </w:r>
      <w:r w:rsidR="00BE047A" w:rsidRPr="005B2C34">
        <w:rPr>
          <w:rFonts w:asciiTheme="minorEastAsia" w:hAnsiTheme="minorEastAsia" w:hint="eastAsia"/>
        </w:rPr>
        <w:t>受託者</w:t>
      </w:r>
      <w:r w:rsidRPr="005B2C34">
        <w:rPr>
          <w:rFonts w:asciiTheme="minorEastAsia" w:hAnsiTheme="minorEastAsia" w:hint="eastAsia"/>
        </w:rPr>
        <w:t>の提案内容を踏まえ、</w:t>
      </w:r>
      <w:r w:rsidR="003E0EE7" w:rsidRPr="005B2C34">
        <w:rPr>
          <w:rFonts w:asciiTheme="minorEastAsia" w:hAnsiTheme="minorEastAsia" w:hint="eastAsia"/>
        </w:rPr>
        <w:t>本町</w:t>
      </w:r>
      <w:r w:rsidRPr="005B2C34">
        <w:rPr>
          <w:rFonts w:asciiTheme="minorEastAsia" w:hAnsiTheme="minorEastAsia" w:hint="eastAsia"/>
        </w:rPr>
        <w:t>と</w:t>
      </w:r>
      <w:r w:rsidR="00BE047A" w:rsidRPr="005B2C34">
        <w:rPr>
          <w:rFonts w:asciiTheme="minorEastAsia" w:hAnsiTheme="minorEastAsia" w:hint="eastAsia"/>
        </w:rPr>
        <w:t>受託者および既存基幹システムサポートベンダー含めた三者</w:t>
      </w:r>
      <w:r w:rsidRPr="005B2C34">
        <w:rPr>
          <w:rFonts w:asciiTheme="minorEastAsia" w:hAnsiTheme="minorEastAsia" w:hint="eastAsia"/>
        </w:rPr>
        <w:t>協議の上で決定する。</w:t>
      </w:r>
    </w:p>
    <w:p w14:paraId="3F061122" w14:textId="2AEA5965" w:rsidR="002752C8" w:rsidRPr="005B2C34" w:rsidRDefault="003D6EFC" w:rsidP="00AA61DA">
      <w:pPr>
        <w:pStyle w:val="a9"/>
        <w:numPr>
          <w:ilvl w:val="1"/>
          <w:numId w:val="3"/>
        </w:numPr>
        <w:rPr>
          <w:rFonts w:asciiTheme="minorEastAsia" w:hAnsiTheme="minorEastAsia"/>
        </w:rPr>
      </w:pPr>
      <w:r w:rsidRPr="005B2C34">
        <w:rPr>
          <w:rFonts w:asciiTheme="minorEastAsia" w:hAnsiTheme="minorEastAsia" w:hint="eastAsia"/>
        </w:rPr>
        <w:t>窓口システムにて受け付けた申請データ等を、既存の基幹系システムへ反映（後連携）させる手法として、RPA（Robotic Process Automation）を利用することを想定している。本調達における役務の範囲は、RPAによる自動入力の前段となる「連携データの抽出・生成」までとし、RPAのライセンス調達およびシナリオ作成は本調達の対象外とする。後連携の対象となる</w:t>
      </w:r>
      <w:r w:rsidR="00A543A7" w:rsidRPr="005B2C34">
        <w:rPr>
          <w:rFonts w:asciiTheme="minorEastAsia" w:hAnsiTheme="minorEastAsia" w:hint="eastAsia"/>
        </w:rPr>
        <w:t>窓口システムに搭載する全ての手続きについて、RPA連携あるいは二次加工に利用するための</w:t>
      </w:r>
      <w:r w:rsidR="00704DE0" w:rsidRPr="005B2C34">
        <w:rPr>
          <w:rFonts w:asciiTheme="minorEastAsia" w:hAnsiTheme="minorEastAsia" w:hint="eastAsia"/>
        </w:rPr>
        <w:t>CSVを出力できること。また、CSV出力の要否を手続きごとに設定できること。</w:t>
      </w:r>
      <w:r w:rsidR="00F47D10" w:rsidRPr="005B2C34">
        <w:rPr>
          <w:rFonts w:asciiTheme="minorEastAsia" w:hAnsiTheme="minorEastAsia" w:hint="eastAsia"/>
        </w:rPr>
        <w:t>詳細は</w:t>
      </w:r>
      <w:r w:rsidRPr="005B2C34">
        <w:rPr>
          <w:rFonts w:asciiTheme="minorEastAsia" w:hAnsiTheme="minorEastAsia" w:hint="eastAsia"/>
        </w:rPr>
        <w:t>本町と協議の上で決定する。</w:t>
      </w:r>
    </w:p>
    <w:p w14:paraId="33111872" w14:textId="1A028FCC" w:rsidR="00F8778E" w:rsidRPr="005B2C34" w:rsidRDefault="00AA61DA" w:rsidP="00892370">
      <w:pPr>
        <w:pStyle w:val="a9"/>
        <w:numPr>
          <w:ilvl w:val="1"/>
          <w:numId w:val="3"/>
        </w:numPr>
      </w:pPr>
      <w:r w:rsidRPr="005B2C34">
        <w:rPr>
          <w:rFonts w:asciiTheme="minorEastAsia" w:hAnsiTheme="minorEastAsia" w:hint="eastAsia"/>
        </w:rPr>
        <w:t>窓口システムと基幹系業務システムとの連携に関して</w:t>
      </w:r>
      <w:r w:rsidR="00AF7971" w:rsidRPr="005B2C34">
        <w:rPr>
          <w:rFonts w:asciiTheme="minorEastAsia" w:hAnsiTheme="minorEastAsia" w:hint="eastAsia"/>
        </w:rPr>
        <w:t>別途</w:t>
      </w:r>
      <w:r w:rsidR="008957ED" w:rsidRPr="005B2C34">
        <w:rPr>
          <w:rFonts w:asciiTheme="minorEastAsia" w:hAnsiTheme="minorEastAsia" w:hint="eastAsia"/>
        </w:rPr>
        <w:t>サーバ機器等が</w:t>
      </w:r>
      <w:r w:rsidR="00F47D10" w:rsidRPr="005B2C34">
        <w:rPr>
          <w:rFonts w:asciiTheme="minorEastAsia" w:hAnsiTheme="minorEastAsia" w:hint="eastAsia"/>
        </w:rPr>
        <w:t>必要な場合は、</w:t>
      </w:r>
      <w:r w:rsidR="003E0EE7" w:rsidRPr="005B2C34">
        <w:rPr>
          <w:rFonts w:asciiTheme="minorEastAsia" w:hAnsiTheme="minorEastAsia" w:hint="eastAsia"/>
        </w:rPr>
        <w:t>本町</w:t>
      </w:r>
      <w:r w:rsidR="00F47D10" w:rsidRPr="005B2C34">
        <w:rPr>
          <w:rFonts w:asciiTheme="minorEastAsia" w:hAnsiTheme="minorEastAsia" w:hint="eastAsia"/>
        </w:rPr>
        <w:t>の人口規模や処理件数を考慮</w:t>
      </w:r>
      <w:r w:rsidR="0010576B">
        <w:rPr>
          <w:rFonts w:asciiTheme="minorEastAsia" w:hAnsiTheme="minorEastAsia" w:hint="eastAsia"/>
        </w:rPr>
        <w:t>する</w:t>
      </w:r>
      <w:r w:rsidR="00F47D10" w:rsidRPr="005B2C34">
        <w:rPr>
          <w:rFonts w:asciiTheme="minorEastAsia" w:hAnsiTheme="minorEastAsia" w:hint="eastAsia"/>
        </w:rPr>
        <w:t>こと。サーバの導入形態については</w:t>
      </w:r>
      <w:r w:rsidR="008957ED" w:rsidRPr="005B2C34">
        <w:rPr>
          <w:rFonts w:asciiTheme="minorEastAsia" w:hAnsiTheme="minorEastAsia" w:hint="eastAsia"/>
        </w:rPr>
        <w:t>オンプレミスとする。本業務の履行期間に要する導入設置費および</w:t>
      </w:r>
      <w:r w:rsidR="004742EC" w:rsidRPr="005B2C34">
        <w:rPr>
          <w:rFonts w:asciiTheme="minorEastAsia" w:hAnsiTheme="minorEastAsia" w:hint="eastAsia"/>
        </w:rPr>
        <w:t>５</w:t>
      </w:r>
      <w:r w:rsidR="008957ED" w:rsidRPr="005B2C34">
        <w:rPr>
          <w:rFonts w:asciiTheme="minorEastAsia" w:hAnsiTheme="minorEastAsia" w:hint="eastAsia"/>
        </w:rPr>
        <w:t>年間の機器保守及び運用保守等の関連経費は、すべて本業務の範囲に含むものとする。機器の構成及びスペックについては、</w:t>
      </w:r>
      <w:r w:rsidR="004742EC" w:rsidRPr="005B2C34">
        <w:rPr>
          <w:rFonts w:asciiTheme="minorEastAsia" w:hAnsiTheme="minorEastAsia" w:hint="eastAsia"/>
        </w:rPr>
        <w:t>５</w:t>
      </w:r>
      <w:r w:rsidR="008957ED" w:rsidRPr="005B2C34">
        <w:rPr>
          <w:rFonts w:asciiTheme="minorEastAsia" w:hAnsiTheme="minorEastAsia" w:hint="eastAsia"/>
        </w:rPr>
        <w:t>年間の継続利用を前提とし、将来的なデータ量の増加予測を十分に考慮した、余裕のある設計とすること。</w:t>
      </w:r>
    </w:p>
    <w:p w14:paraId="639FF076" w14:textId="5FDB2779" w:rsidR="00F75852" w:rsidRPr="005B2C34" w:rsidRDefault="00F75852" w:rsidP="00F75852">
      <w:pPr>
        <w:pStyle w:val="a9"/>
        <w:numPr>
          <w:ilvl w:val="0"/>
          <w:numId w:val="3"/>
        </w:numPr>
        <w:rPr>
          <w:rFonts w:asciiTheme="minorEastAsia" w:hAnsiTheme="minorEastAsia"/>
        </w:rPr>
      </w:pPr>
      <w:r w:rsidRPr="005B2C34">
        <w:rPr>
          <w:rFonts w:asciiTheme="minorEastAsia" w:hAnsiTheme="minorEastAsia" w:hint="eastAsia"/>
        </w:rPr>
        <w:t>特記事項</w:t>
      </w:r>
    </w:p>
    <w:p w14:paraId="49691CC3" w14:textId="555DEBF5" w:rsidR="00F75852" w:rsidRPr="005B2C34" w:rsidRDefault="00F75852" w:rsidP="0010576B">
      <w:pPr>
        <w:ind w:leftChars="100" w:left="210" w:firstLineChars="100" w:firstLine="210"/>
        <w:rPr>
          <w:rFonts w:asciiTheme="minorEastAsia" w:hAnsiTheme="minorEastAsia" w:hint="eastAsia"/>
        </w:rPr>
      </w:pPr>
      <w:r w:rsidRPr="005B2C34">
        <w:rPr>
          <w:rFonts w:asciiTheme="minorEastAsia" w:hAnsiTheme="minorEastAsia"/>
        </w:rPr>
        <w:t>上記の記載に関わらず、基幹系</w:t>
      </w:r>
      <w:r w:rsidR="008957ED" w:rsidRPr="005B2C34">
        <w:rPr>
          <w:rFonts w:asciiTheme="minorEastAsia" w:hAnsiTheme="minorEastAsia" w:hint="eastAsia"/>
        </w:rPr>
        <w:t>業務</w:t>
      </w:r>
      <w:r w:rsidRPr="005B2C34">
        <w:rPr>
          <w:rFonts w:asciiTheme="minorEastAsia" w:hAnsiTheme="minorEastAsia"/>
        </w:rPr>
        <w:t>システムと窓口</w:t>
      </w:r>
      <w:r w:rsidR="008957ED" w:rsidRPr="005B2C34">
        <w:rPr>
          <w:rFonts w:asciiTheme="minorEastAsia" w:hAnsiTheme="minorEastAsia" w:hint="eastAsia"/>
        </w:rPr>
        <w:t>システム</w:t>
      </w:r>
      <w:r w:rsidRPr="005B2C34">
        <w:rPr>
          <w:rFonts w:asciiTheme="minorEastAsia" w:hAnsiTheme="minorEastAsia"/>
        </w:rPr>
        <w:t>の連携について、職員の負担軽減と住民の利便性向上につながる手法があれば、</w:t>
      </w:r>
      <w:r w:rsidR="00396A21">
        <w:rPr>
          <w:rFonts w:asciiTheme="minorEastAsia" w:hAnsiTheme="minorEastAsia" w:hint="eastAsia"/>
        </w:rPr>
        <w:t>受託者と協議し決定する。</w:t>
      </w:r>
    </w:p>
    <w:p w14:paraId="4B5D178D" w14:textId="77777777" w:rsidR="00F75852" w:rsidRPr="005B2C34" w:rsidRDefault="00F75852" w:rsidP="00F75852">
      <w:pPr>
        <w:rPr>
          <w:rFonts w:asciiTheme="minorEastAsia" w:hAnsiTheme="minorEastAsia"/>
        </w:rPr>
      </w:pPr>
    </w:p>
    <w:p w14:paraId="67D4A320" w14:textId="6E011BEE" w:rsidR="00F75852" w:rsidRPr="005B2C34" w:rsidRDefault="001A5AED" w:rsidP="00F75852">
      <w:pPr>
        <w:rPr>
          <w:rFonts w:asciiTheme="minorEastAsia" w:hAnsiTheme="minorEastAsia"/>
        </w:rPr>
      </w:pPr>
      <w:r>
        <w:rPr>
          <w:rFonts w:asciiTheme="minorEastAsia" w:hAnsiTheme="minorEastAsia" w:hint="eastAsia"/>
        </w:rPr>
        <w:lastRenderedPageBreak/>
        <w:t>５</w:t>
      </w:r>
      <w:r w:rsidR="00F75852" w:rsidRPr="005B2C34">
        <w:rPr>
          <w:rFonts w:asciiTheme="minorEastAsia" w:hAnsiTheme="minorEastAsia" w:hint="eastAsia"/>
        </w:rPr>
        <w:t xml:space="preserve"> ネットワーク</w:t>
      </w:r>
    </w:p>
    <w:p w14:paraId="0F72E226" w14:textId="77777777" w:rsidR="00AF7971" w:rsidRPr="005B2C34" w:rsidRDefault="00F75852" w:rsidP="00AF7971">
      <w:pPr>
        <w:ind w:firstLineChars="100" w:firstLine="210"/>
        <w:rPr>
          <w:rFonts w:asciiTheme="minorEastAsia" w:hAnsiTheme="minorEastAsia"/>
        </w:rPr>
      </w:pPr>
      <w:r w:rsidRPr="005B2C34">
        <w:rPr>
          <w:rFonts w:asciiTheme="minorEastAsia" w:hAnsiTheme="minorEastAsia"/>
        </w:rPr>
        <w:t>現在、基幹系</w:t>
      </w:r>
      <w:r w:rsidR="00FF4C2A" w:rsidRPr="005B2C34">
        <w:rPr>
          <w:rFonts w:asciiTheme="minorEastAsia" w:hAnsiTheme="minorEastAsia" w:hint="eastAsia"/>
        </w:rPr>
        <w:t>業務</w:t>
      </w:r>
      <w:r w:rsidRPr="005B2C34">
        <w:rPr>
          <w:rFonts w:asciiTheme="minorEastAsia" w:hAnsiTheme="minorEastAsia"/>
        </w:rPr>
        <w:t>システムが稼働している個人番号利用事務系ネットワークに対して導</w:t>
      </w:r>
    </w:p>
    <w:p w14:paraId="028FCA04" w14:textId="4BA11CE0" w:rsidR="00EA3B43" w:rsidRPr="005B2C34" w:rsidRDefault="00F75852" w:rsidP="00AF7971">
      <w:pPr>
        <w:rPr>
          <w:rFonts w:asciiTheme="minorEastAsia" w:hAnsiTheme="minorEastAsia"/>
        </w:rPr>
      </w:pPr>
      <w:r w:rsidRPr="005B2C34">
        <w:rPr>
          <w:rFonts w:asciiTheme="minorEastAsia" w:hAnsiTheme="minorEastAsia"/>
        </w:rPr>
        <w:t>入</w:t>
      </w:r>
      <w:r w:rsidR="003E0EE7" w:rsidRPr="005B2C34">
        <w:rPr>
          <w:rFonts w:asciiTheme="minorEastAsia" w:hAnsiTheme="minorEastAsia" w:hint="eastAsia"/>
        </w:rPr>
        <w:t>を</w:t>
      </w:r>
      <w:r w:rsidR="00CC2DFB">
        <w:rPr>
          <w:rFonts w:asciiTheme="minorEastAsia" w:hAnsiTheme="minorEastAsia" w:hint="eastAsia"/>
        </w:rPr>
        <w:t>行う</w:t>
      </w:r>
      <w:r w:rsidRPr="005B2C34">
        <w:rPr>
          <w:rFonts w:asciiTheme="minorEastAsia" w:hAnsiTheme="minorEastAsia"/>
        </w:rPr>
        <w:t>こと。</w:t>
      </w:r>
    </w:p>
    <w:p w14:paraId="01BC835D" w14:textId="5C16F3B4" w:rsidR="00811802" w:rsidRPr="005B2C34" w:rsidRDefault="00811802" w:rsidP="00AF7971">
      <w:pPr>
        <w:rPr>
          <w:rFonts w:asciiTheme="minorEastAsia" w:hAnsiTheme="minorEastAsia"/>
        </w:rPr>
      </w:pPr>
    </w:p>
    <w:p w14:paraId="31E3EF39" w14:textId="47F2C5DB" w:rsidR="00811802" w:rsidRPr="005B2C34" w:rsidRDefault="001A5AED" w:rsidP="00811802">
      <w:pPr>
        <w:rPr>
          <w:rFonts w:asciiTheme="minorEastAsia" w:hAnsiTheme="minorEastAsia"/>
        </w:rPr>
      </w:pPr>
      <w:r>
        <w:rPr>
          <w:rFonts w:asciiTheme="minorEastAsia" w:hAnsiTheme="minorEastAsia" w:hint="eastAsia"/>
        </w:rPr>
        <w:t>６</w:t>
      </w:r>
      <w:r w:rsidR="00811802" w:rsidRPr="005B2C34">
        <w:rPr>
          <w:rFonts w:asciiTheme="minorEastAsia" w:hAnsiTheme="minorEastAsia" w:hint="eastAsia"/>
        </w:rPr>
        <w:t xml:space="preserve"> “総合窓口＋原課”の併存運用（引継ぎ・案件管理）を前提とした設計要求</w:t>
      </w:r>
    </w:p>
    <w:p w14:paraId="105D1A67" w14:textId="081D18DD" w:rsidR="00811802" w:rsidRPr="005B2C34" w:rsidRDefault="00811802" w:rsidP="00811802">
      <w:pPr>
        <w:rPr>
          <w:rFonts w:asciiTheme="minorEastAsia" w:hAnsiTheme="minorEastAsia"/>
        </w:rPr>
      </w:pPr>
      <w:r w:rsidRPr="005B2C34">
        <w:rPr>
          <w:rFonts w:asciiTheme="minorEastAsia" w:hAnsiTheme="minorEastAsia" w:hint="eastAsia"/>
        </w:rPr>
        <w:t>・総合窓口と原課窓口の併存運用を前提に、案件単位で対応範囲を柔軟に制御できること</w:t>
      </w:r>
    </w:p>
    <w:p w14:paraId="5ECA99D6" w14:textId="71FB4AFA" w:rsidR="00811802" w:rsidRPr="005B2C34" w:rsidRDefault="00811802" w:rsidP="00811802">
      <w:pPr>
        <w:ind w:left="210" w:hangingChars="100" w:hanging="210"/>
        <w:rPr>
          <w:rFonts w:asciiTheme="minorEastAsia" w:hAnsiTheme="minorEastAsia"/>
        </w:rPr>
      </w:pPr>
      <w:r w:rsidRPr="005B2C34">
        <w:rPr>
          <w:rFonts w:asciiTheme="minorEastAsia" w:hAnsiTheme="minorEastAsia" w:hint="eastAsia"/>
        </w:rPr>
        <w:t>・総合窓口→原課への引継ぎ（添付、履歴、メモ、ステータス）＋補正依頼/完了登録</w:t>
      </w:r>
    </w:p>
    <w:p w14:paraId="1D7C9E55" w14:textId="4C650188" w:rsidR="00811802" w:rsidRPr="005B2C34" w:rsidRDefault="00811802" w:rsidP="00811802">
      <w:pPr>
        <w:rPr>
          <w:rFonts w:asciiTheme="minorEastAsia" w:hAnsiTheme="minorEastAsia"/>
        </w:rPr>
      </w:pPr>
      <w:r w:rsidRPr="005B2C34">
        <w:rPr>
          <w:rFonts w:asciiTheme="minorEastAsia" w:hAnsiTheme="minorEastAsia" w:hint="eastAsia"/>
        </w:rPr>
        <w:t>・原課が同一システム上で直接受付できること</w:t>
      </w:r>
    </w:p>
    <w:p w14:paraId="779021DF" w14:textId="603FA1D5" w:rsidR="00811802" w:rsidRPr="005B2C34" w:rsidRDefault="00811802" w:rsidP="00811802">
      <w:pPr>
        <w:rPr>
          <w:rFonts w:asciiTheme="minorEastAsia" w:hAnsiTheme="minorEastAsia"/>
        </w:rPr>
      </w:pPr>
      <w:r w:rsidRPr="005B2C34">
        <w:rPr>
          <w:rFonts w:asciiTheme="minorEastAsia" w:hAnsiTheme="minorEastAsia" w:hint="eastAsia"/>
        </w:rPr>
        <w:t>・進捗管理、通知まで含む“案件管理”の明示</w:t>
      </w:r>
    </w:p>
    <w:p w14:paraId="4A3EA935" w14:textId="60EE43DF" w:rsidR="001F30A9" w:rsidRPr="005B2C34" w:rsidRDefault="001F30A9" w:rsidP="001F30A9"/>
    <w:p w14:paraId="57D7D208" w14:textId="0712B7BD" w:rsidR="00754EB3" w:rsidRPr="005B2C34" w:rsidRDefault="001A5AED" w:rsidP="001F30A9">
      <w:r>
        <w:rPr>
          <w:rFonts w:hint="eastAsia"/>
        </w:rPr>
        <w:t>７</w:t>
      </w:r>
      <w:r w:rsidR="00754EB3" w:rsidRPr="005B2C34">
        <w:rPr>
          <w:rFonts w:hint="eastAsia"/>
        </w:rPr>
        <w:t xml:space="preserve">　テスト要件</w:t>
      </w:r>
    </w:p>
    <w:p w14:paraId="02E57F6A" w14:textId="286F90AD" w:rsidR="00754EB3" w:rsidRPr="005B2C34" w:rsidRDefault="00754EB3" w:rsidP="001F30A9">
      <w:r w:rsidRPr="005B2C34">
        <w:rPr>
          <w:rFonts w:hint="eastAsia"/>
        </w:rPr>
        <w:t xml:space="preserve">　本調達において、実運用を想定した業務シナリオに基づき、システム全体の品質を検証するためのテスト要件を定義すること。また、各テスト工程について計画及び実施方針を</w:t>
      </w:r>
      <w:r w:rsidR="00396A21">
        <w:rPr>
          <w:rFonts w:asciiTheme="minorEastAsia" w:hAnsiTheme="minorEastAsia" w:hint="eastAsia"/>
        </w:rPr>
        <w:t>契約前に仕様書に追記し、契約書にする</w:t>
      </w:r>
      <w:r w:rsidR="00396A21">
        <w:rPr>
          <w:rFonts w:asciiTheme="minorEastAsia" w:hAnsiTheme="minorEastAsia" w:hint="eastAsia"/>
        </w:rPr>
        <w:t>こと</w:t>
      </w:r>
      <w:r w:rsidR="00396A21">
        <w:rPr>
          <w:rFonts w:asciiTheme="minorEastAsia" w:hAnsiTheme="minorEastAsia" w:hint="eastAsia"/>
        </w:rPr>
        <w:t>。</w:t>
      </w:r>
      <w:r w:rsidR="00CA38A2" w:rsidRPr="005B2C34">
        <w:rPr>
          <w:rFonts w:hint="eastAsia"/>
        </w:rPr>
        <w:t>運用テストにおいては、実際の業務運用を想定したシナリオによる運用リハーサルを実施することとし、少なくとも以下の機能・処理を含めること。</w:t>
      </w:r>
    </w:p>
    <w:p w14:paraId="45F633AB" w14:textId="3F578AE7" w:rsidR="00CA38A2" w:rsidRPr="005B2C34" w:rsidRDefault="00CA38A2" w:rsidP="001F30A9">
      <w:r w:rsidRPr="005B2C34">
        <w:rPr>
          <w:rFonts w:hint="eastAsia"/>
        </w:rPr>
        <w:t xml:space="preserve">　・総合窓口から業務担当窓口への引継処理</w:t>
      </w:r>
    </w:p>
    <w:p w14:paraId="573FB536" w14:textId="2A496AC0" w:rsidR="00CA38A2" w:rsidRPr="005B2C34" w:rsidRDefault="00CA38A2" w:rsidP="001F30A9">
      <w:r w:rsidRPr="005B2C34">
        <w:rPr>
          <w:rFonts w:hint="eastAsia"/>
        </w:rPr>
        <w:t xml:space="preserve">　・基幹システムとの連携処理</w:t>
      </w:r>
    </w:p>
    <w:p w14:paraId="209AB3DF" w14:textId="7DAAFC96" w:rsidR="00CA38A2" w:rsidRPr="005B2C34" w:rsidRDefault="00CA38A2" w:rsidP="001F30A9">
      <w:r w:rsidRPr="005B2C34">
        <w:rPr>
          <w:rFonts w:hint="eastAsia"/>
        </w:rPr>
        <w:t xml:space="preserve">　・帳票出力処理</w:t>
      </w:r>
    </w:p>
    <w:p w14:paraId="238D0DC7" w14:textId="5CA17093" w:rsidR="00CA38A2" w:rsidRPr="005B2C34" w:rsidRDefault="00CA38A2" w:rsidP="001F30A9">
      <w:r w:rsidRPr="005B2C34">
        <w:rPr>
          <w:rFonts w:hint="eastAsia"/>
        </w:rPr>
        <w:t xml:space="preserve">　・身分証カード読取機能</w:t>
      </w:r>
    </w:p>
    <w:p w14:paraId="45BD8095" w14:textId="79EAED2A" w:rsidR="00CA38A2" w:rsidRPr="005B2C34" w:rsidRDefault="00CC2DFB" w:rsidP="00CA38A2">
      <w:pPr>
        <w:ind w:firstLineChars="100" w:firstLine="210"/>
      </w:pPr>
      <w:r>
        <w:rPr>
          <w:rFonts w:hint="eastAsia"/>
        </w:rPr>
        <w:t>受託者</w:t>
      </w:r>
      <w:r w:rsidR="00CA38A2" w:rsidRPr="005B2C34">
        <w:rPr>
          <w:rFonts w:hint="eastAsia"/>
        </w:rPr>
        <w:t>は、各テスト工程の実施結果について、本町が内容を容易に理解できる形式で報告するこ</w:t>
      </w:r>
      <w:r>
        <w:rPr>
          <w:rFonts w:hint="eastAsia"/>
        </w:rPr>
        <w:t>ととし、</w:t>
      </w:r>
      <w:r w:rsidR="00CA38A2" w:rsidRPr="005B2C34">
        <w:rPr>
          <w:rFonts w:hint="eastAsia"/>
        </w:rPr>
        <w:t>報告内容には、以下を含めること。</w:t>
      </w:r>
    </w:p>
    <w:p w14:paraId="569AEFAA" w14:textId="4E408BCF" w:rsidR="00CA38A2" w:rsidRPr="005B2C34" w:rsidRDefault="00CA38A2" w:rsidP="00CA38A2">
      <w:r w:rsidRPr="005B2C34">
        <w:rPr>
          <w:rFonts w:hint="eastAsia"/>
        </w:rPr>
        <w:t xml:space="preserve">　・テスト実施結果および合否判定</w:t>
      </w:r>
    </w:p>
    <w:p w14:paraId="10E93356" w14:textId="3C29B4EA" w:rsidR="00CA38A2" w:rsidRPr="005B2C34" w:rsidRDefault="00CA38A2" w:rsidP="00CA38A2">
      <w:pPr>
        <w:ind w:firstLineChars="100" w:firstLine="210"/>
      </w:pPr>
      <w:r w:rsidRPr="005B2C34">
        <w:rPr>
          <w:rFonts w:hint="eastAsia"/>
        </w:rPr>
        <w:t>・発見された不具合の内容および影響範囲</w:t>
      </w:r>
    </w:p>
    <w:p w14:paraId="0A4966D3" w14:textId="1DF66B10" w:rsidR="00717706" w:rsidRPr="005B2C34" w:rsidRDefault="00CA38A2" w:rsidP="00CA38A2">
      <w:pPr>
        <w:ind w:firstLineChars="100" w:firstLine="210"/>
      </w:pPr>
      <w:r w:rsidRPr="005B2C34">
        <w:rPr>
          <w:rFonts w:hint="eastAsia"/>
        </w:rPr>
        <w:t>・不具合への対応状況および是正措置</w:t>
      </w:r>
    </w:p>
    <w:p w14:paraId="67AF6AF3" w14:textId="77777777" w:rsidR="002D3332" w:rsidRPr="005B2C34" w:rsidRDefault="002D3332" w:rsidP="001F30A9"/>
    <w:p w14:paraId="548F2456" w14:textId="1446F63A" w:rsidR="00712769" w:rsidRPr="005B2C34" w:rsidRDefault="001A5AED" w:rsidP="001F30A9">
      <w:r>
        <w:rPr>
          <w:rFonts w:hint="eastAsia"/>
        </w:rPr>
        <w:t>８</w:t>
      </w:r>
      <w:r w:rsidR="0008595D" w:rsidRPr="005B2C34">
        <w:rPr>
          <w:rFonts w:hint="eastAsia"/>
        </w:rPr>
        <w:t xml:space="preserve">　契約満了時の取り扱い</w:t>
      </w:r>
    </w:p>
    <w:p w14:paraId="3620C543" w14:textId="3A3A3630" w:rsidR="00712769" w:rsidRPr="005B2C34" w:rsidRDefault="0008595D" w:rsidP="001F30A9">
      <w:r w:rsidRPr="005B2C34">
        <w:rPr>
          <w:rFonts w:hint="eastAsia"/>
        </w:rPr>
        <w:t xml:space="preserve">　受託者は本事業により導入したオンプレミスサーバについて、契約期間満了時、契約解除時または更改を行わない場合における資産の取扱い、データ引継ぎ、データ消去等について本町と協議の上、必要事項を定めること。なお、適用範囲は以下のとおりと</w:t>
      </w:r>
      <w:r w:rsidR="002D3332" w:rsidRPr="005B2C34">
        <w:rPr>
          <w:rFonts w:hint="eastAsia"/>
        </w:rPr>
        <w:t>し詳細については、</w:t>
      </w:r>
      <w:r w:rsidR="00396A21">
        <w:rPr>
          <w:rFonts w:asciiTheme="minorEastAsia" w:hAnsiTheme="minorEastAsia" w:hint="eastAsia"/>
        </w:rPr>
        <w:t>契約前に仕様書に追記し、契約書にする</w:t>
      </w:r>
      <w:r w:rsidR="00396A21">
        <w:rPr>
          <w:rFonts w:asciiTheme="minorEastAsia" w:hAnsiTheme="minorEastAsia" w:hint="eastAsia"/>
        </w:rPr>
        <w:t>こと</w:t>
      </w:r>
      <w:r w:rsidR="00396A21">
        <w:rPr>
          <w:rFonts w:asciiTheme="minorEastAsia" w:hAnsiTheme="minorEastAsia" w:hint="eastAsia"/>
        </w:rPr>
        <w:t>。</w:t>
      </w:r>
    </w:p>
    <w:p w14:paraId="7345AD00" w14:textId="34A9E6D4" w:rsidR="0008595D" w:rsidRPr="005B2C34" w:rsidRDefault="0008595D" w:rsidP="0008595D">
      <w:r w:rsidRPr="005B2C34">
        <w:rPr>
          <w:rFonts w:hint="eastAsia"/>
        </w:rPr>
        <w:t xml:space="preserve">　・本事業により導入したサーバ機器（本体、内蔵ストレージ、拡張機器）</w:t>
      </w:r>
    </w:p>
    <w:p w14:paraId="530ADFCC" w14:textId="39533C36" w:rsidR="0008595D" w:rsidRPr="005B2C34" w:rsidRDefault="0008595D" w:rsidP="0008595D">
      <w:pPr>
        <w:ind w:firstLineChars="100" w:firstLine="210"/>
      </w:pPr>
      <w:r w:rsidRPr="005B2C34">
        <w:rPr>
          <w:rFonts w:hint="eastAsia"/>
        </w:rPr>
        <w:t>・当該サーバ上で稼働する</w:t>
      </w:r>
      <w:r w:rsidRPr="005B2C34">
        <w:rPr>
          <w:rFonts w:hint="eastAsia"/>
        </w:rPr>
        <w:t>OS</w:t>
      </w:r>
      <w:r w:rsidRPr="005B2C34">
        <w:rPr>
          <w:rFonts w:hint="eastAsia"/>
        </w:rPr>
        <w:t>、ミドルウェア、アプリケーション</w:t>
      </w:r>
    </w:p>
    <w:p w14:paraId="1905CC87" w14:textId="6D842C79" w:rsidR="0008595D" w:rsidRPr="005B2C34" w:rsidRDefault="0008595D" w:rsidP="0008595D">
      <w:pPr>
        <w:ind w:firstLineChars="100" w:firstLine="210"/>
      </w:pPr>
      <w:r w:rsidRPr="005B2C34">
        <w:rPr>
          <w:rFonts w:hint="eastAsia"/>
        </w:rPr>
        <w:t>・サーバ内に保存されたすべての業務データおよび設定情報</w:t>
      </w:r>
    </w:p>
    <w:p w14:paraId="1A2FDAC0" w14:textId="663DA408" w:rsidR="002D3332" w:rsidRDefault="002D3332" w:rsidP="001F30A9"/>
    <w:p w14:paraId="65CAA384" w14:textId="77777777" w:rsidR="00396A21" w:rsidRPr="005B2C34" w:rsidRDefault="00396A21" w:rsidP="001F30A9">
      <w:pPr>
        <w:rPr>
          <w:rFonts w:hint="eastAsia"/>
        </w:rPr>
      </w:pPr>
    </w:p>
    <w:p w14:paraId="291E9D89" w14:textId="6EC4CC39" w:rsidR="002D3332" w:rsidRPr="005B2C34" w:rsidRDefault="001A5AED" w:rsidP="001F30A9">
      <w:r>
        <w:rPr>
          <w:rFonts w:hint="eastAsia"/>
        </w:rPr>
        <w:t>９</w:t>
      </w:r>
      <w:r w:rsidR="002D3332" w:rsidRPr="005B2C34">
        <w:rPr>
          <w:rFonts w:hint="eastAsia"/>
        </w:rPr>
        <w:t xml:space="preserve">　成果物の権利帰属</w:t>
      </w:r>
    </w:p>
    <w:p w14:paraId="576AAAFE" w14:textId="38043105" w:rsidR="00712769" w:rsidRPr="005B2C34" w:rsidRDefault="002D3332" w:rsidP="001F30A9">
      <w:r w:rsidRPr="005B2C34">
        <w:rPr>
          <w:rFonts w:hint="eastAsia"/>
        </w:rPr>
        <w:t xml:space="preserve">　本業務により作成される成果物（設計書、仕様書、設定情報、プログラム、マニュアルそ</w:t>
      </w:r>
      <w:r w:rsidRPr="005B2C34">
        <w:rPr>
          <w:rFonts w:hint="eastAsia"/>
        </w:rPr>
        <w:lastRenderedPageBreak/>
        <w:t>の他本業務に関連して作成される一切の資料については、著作権（著作権法第</w:t>
      </w:r>
      <w:r w:rsidRPr="005B2C34">
        <w:rPr>
          <w:rFonts w:hint="eastAsia"/>
        </w:rPr>
        <w:t>27</w:t>
      </w:r>
      <w:r w:rsidRPr="005B2C34">
        <w:rPr>
          <w:rFonts w:hint="eastAsia"/>
        </w:rPr>
        <w:t>条</w:t>
      </w:r>
      <w:r w:rsidR="00CC2DFB">
        <w:rPr>
          <w:rFonts w:hint="eastAsia"/>
        </w:rPr>
        <w:t>及び</w:t>
      </w:r>
      <w:r w:rsidRPr="005B2C34">
        <w:rPr>
          <w:rFonts w:hint="eastAsia"/>
        </w:rPr>
        <w:t>第</w:t>
      </w:r>
      <w:r w:rsidRPr="005B2C34">
        <w:rPr>
          <w:rFonts w:hint="eastAsia"/>
        </w:rPr>
        <w:t>28</w:t>
      </w:r>
      <w:r w:rsidRPr="005B2C34">
        <w:rPr>
          <w:rFonts w:hint="eastAsia"/>
        </w:rPr>
        <w:t>条の権利を含む。</w:t>
      </w:r>
      <w:r w:rsidR="00CC2DFB">
        <w:rPr>
          <w:rFonts w:hint="eastAsia"/>
        </w:rPr>
        <w:t>）</w:t>
      </w:r>
      <w:r w:rsidRPr="005B2C34">
        <w:rPr>
          <w:rFonts w:hint="eastAsia"/>
        </w:rPr>
        <w:t>は受託者に帰属し、当該成果物の所有権は本町に帰属するものとする。なお、成果物の具体的な取扱い</w:t>
      </w:r>
      <w:r w:rsidR="00CC2DFB">
        <w:rPr>
          <w:rFonts w:hint="eastAsia"/>
        </w:rPr>
        <w:t>及び</w:t>
      </w:r>
      <w:r w:rsidRPr="005B2C34">
        <w:rPr>
          <w:rFonts w:hint="eastAsia"/>
        </w:rPr>
        <w:t>権利関係の詳細については、</w:t>
      </w:r>
      <w:r w:rsidR="00396A21">
        <w:rPr>
          <w:rFonts w:asciiTheme="minorEastAsia" w:hAnsiTheme="minorEastAsia" w:hint="eastAsia"/>
        </w:rPr>
        <w:t>契約前に仕様書に追記し、契約書にする</w:t>
      </w:r>
      <w:r w:rsidR="00396A21">
        <w:rPr>
          <w:rFonts w:asciiTheme="minorEastAsia" w:hAnsiTheme="minorEastAsia" w:hint="eastAsia"/>
        </w:rPr>
        <w:t>こと</w:t>
      </w:r>
      <w:r w:rsidR="00396A21">
        <w:rPr>
          <w:rFonts w:asciiTheme="minorEastAsia" w:hAnsiTheme="minorEastAsia" w:hint="eastAsia"/>
        </w:rPr>
        <w:t>。</w:t>
      </w:r>
    </w:p>
    <w:p w14:paraId="2DBAC7F1" w14:textId="77777777" w:rsidR="002D3332" w:rsidRPr="005B2C34" w:rsidRDefault="002D3332" w:rsidP="001F30A9"/>
    <w:p w14:paraId="01243BA1" w14:textId="6B9C7178" w:rsidR="00F75852" w:rsidRPr="005B2C34" w:rsidRDefault="00F75852" w:rsidP="00F75852">
      <w:pPr>
        <w:rPr>
          <w:rFonts w:asciiTheme="minorEastAsia" w:hAnsiTheme="minorEastAsia"/>
        </w:rPr>
      </w:pPr>
      <w:r w:rsidRPr="005B2C34">
        <w:rPr>
          <w:rFonts w:asciiTheme="minorEastAsia" w:hAnsiTheme="minorEastAsia" w:hint="eastAsia"/>
        </w:rPr>
        <w:t>Ⅲ.ハードウェア</w:t>
      </w:r>
      <w:r w:rsidR="009026E0" w:rsidRPr="005B2C34">
        <w:rPr>
          <w:rFonts w:asciiTheme="minorEastAsia" w:hAnsiTheme="minorEastAsia" w:hint="eastAsia"/>
        </w:rPr>
        <w:t>、ソフトウェア調達</w:t>
      </w:r>
      <w:r w:rsidRPr="005B2C34">
        <w:rPr>
          <w:rFonts w:asciiTheme="minorEastAsia" w:hAnsiTheme="minorEastAsia" w:hint="eastAsia"/>
        </w:rPr>
        <w:t>要件</w:t>
      </w:r>
    </w:p>
    <w:p w14:paraId="21A2AB14" w14:textId="4C6D0B82" w:rsidR="006C2E8C" w:rsidRPr="005B2C34" w:rsidRDefault="001A5AED" w:rsidP="00F75852">
      <w:pPr>
        <w:rPr>
          <w:rFonts w:asciiTheme="minorEastAsia" w:hAnsiTheme="minorEastAsia"/>
        </w:rPr>
      </w:pPr>
      <w:r>
        <w:rPr>
          <w:rFonts w:asciiTheme="minorEastAsia" w:hAnsiTheme="minorEastAsia" w:hint="eastAsia"/>
        </w:rPr>
        <w:t>１</w:t>
      </w:r>
      <w:r w:rsidR="006C2E8C" w:rsidRPr="005B2C34">
        <w:rPr>
          <w:rFonts w:asciiTheme="minorEastAsia" w:hAnsiTheme="minorEastAsia" w:hint="eastAsia"/>
        </w:rPr>
        <w:t xml:space="preserve"> サーバ機器</w:t>
      </w:r>
    </w:p>
    <w:p w14:paraId="1337445B" w14:textId="1DBCBE44" w:rsidR="00AF7971" w:rsidRPr="005B2C34" w:rsidRDefault="006C2E8C" w:rsidP="00F75852">
      <w:pPr>
        <w:rPr>
          <w:rFonts w:asciiTheme="minorEastAsia" w:hAnsiTheme="minorEastAsia"/>
        </w:rPr>
      </w:pPr>
      <w:r w:rsidRPr="005B2C34">
        <w:rPr>
          <w:rFonts w:asciiTheme="minorEastAsia" w:hAnsiTheme="minorEastAsia" w:hint="eastAsia"/>
        </w:rPr>
        <w:t xml:space="preserve">　窓口システムを稼働させるための</w:t>
      </w:r>
      <w:r w:rsidR="007F06A0" w:rsidRPr="005B2C34">
        <w:rPr>
          <w:rFonts w:asciiTheme="minorEastAsia" w:hAnsiTheme="minorEastAsia" w:hint="eastAsia"/>
        </w:rPr>
        <w:t>サーバ機器の構成及び性能については、本町における</w:t>
      </w:r>
      <w:r w:rsidR="004742EC" w:rsidRPr="005B2C34">
        <w:rPr>
          <w:rFonts w:asciiTheme="minorEastAsia" w:hAnsiTheme="minorEastAsia" w:hint="eastAsia"/>
        </w:rPr>
        <w:t>５</w:t>
      </w:r>
      <w:r w:rsidR="007F06A0" w:rsidRPr="005B2C34">
        <w:rPr>
          <w:rFonts w:asciiTheme="minorEastAsia" w:hAnsiTheme="minorEastAsia" w:hint="eastAsia"/>
        </w:rPr>
        <w:t>年間の継続利用を前提とし、期間中を通じて安定かつ安全に稼働し、業務に支障をきたさない最適なスペック</w:t>
      </w:r>
      <w:r w:rsidR="00E92E6D">
        <w:rPr>
          <w:rFonts w:asciiTheme="minorEastAsia" w:hAnsiTheme="minorEastAsia" w:hint="eastAsia"/>
        </w:rPr>
        <w:t>と</w:t>
      </w:r>
      <w:r w:rsidR="007F06A0" w:rsidRPr="005B2C34">
        <w:rPr>
          <w:rFonts w:asciiTheme="minorEastAsia" w:hAnsiTheme="minorEastAsia" w:hint="eastAsia"/>
        </w:rPr>
        <w:t>すること。また、当該期間中、製造メーカーによる保守部品の供給及び技術サポートが継続して提供される機器を選定すること。</w:t>
      </w:r>
    </w:p>
    <w:p w14:paraId="11D02442" w14:textId="4859202C" w:rsidR="006C2E8C" w:rsidRPr="005B2C34" w:rsidRDefault="00AF7971" w:rsidP="00CC2DFB">
      <w:pPr>
        <w:ind w:firstLineChars="100" w:firstLine="210"/>
        <w:rPr>
          <w:rFonts w:asciiTheme="minorEastAsia" w:hAnsiTheme="minorEastAsia"/>
        </w:rPr>
      </w:pPr>
      <w:r w:rsidRPr="005B2C34">
        <w:rPr>
          <w:rFonts w:asciiTheme="minorEastAsia" w:hAnsiTheme="minorEastAsia" w:hint="eastAsia"/>
        </w:rPr>
        <w:t>サーバ機器は、本町指定のサーバルーム内に設置すること。機器の搬入、設置、ラックへの搭載、配線、および初期設定に要する全ての費用は、本業務に含めるものとする。</w:t>
      </w:r>
    </w:p>
    <w:p w14:paraId="0C66DCDB" w14:textId="77777777" w:rsidR="007F06A0" w:rsidRPr="005B2C34" w:rsidRDefault="007F06A0" w:rsidP="00F75852">
      <w:pPr>
        <w:rPr>
          <w:rFonts w:asciiTheme="minorEastAsia" w:hAnsiTheme="minorEastAsia"/>
        </w:rPr>
      </w:pPr>
    </w:p>
    <w:p w14:paraId="66103088" w14:textId="005935AB" w:rsidR="00F75852" w:rsidRPr="005B2C34" w:rsidRDefault="001A5AED" w:rsidP="00F75852">
      <w:pPr>
        <w:rPr>
          <w:rFonts w:asciiTheme="minorEastAsia" w:hAnsiTheme="minorEastAsia"/>
        </w:rPr>
      </w:pPr>
      <w:r>
        <w:rPr>
          <w:rFonts w:asciiTheme="minorEastAsia" w:hAnsiTheme="minorEastAsia" w:hint="eastAsia"/>
        </w:rPr>
        <w:t>２</w:t>
      </w:r>
      <w:r w:rsidR="00F75852" w:rsidRPr="005B2C34">
        <w:rPr>
          <w:rFonts w:asciiTheme="minorEastAsia" w:hAnsiTheme="minorEastAsia" w:hint="eastAsia"/>
        </w:rPr>
        <w:t xml:space="preserve"> 端末、周辺機器</w:t>
      </w:r>
    </w:p>
    <w:p w14:paraId="1D6E7B1E" w14:textId="35AB3F51" w:rsidR="00D321E9" w:rsidRPr="005B2C34" w:rsidRDefault="00D321E9" w:rsidP="00D321E9">
      <w:pPr>
        <w:ind w:firstLineChars="100" w:firstLine="210"/>
      </w:pPr>
      <w:r w:rsidRPr="005B2C34">
        <w:rPr>
          <w:rFonts w:hint="eastAsia"/>
        </w:rPr>
        <w:t>窓口</w:t>
      </w:r>
      <w:r w:rsidR="001B581F" w:rsidRPr="005B2C34">
        <w:rPr>
          <w:rFonts w:hint="eastAsia"/>
        </w:rPr>
        <w:t>システム</w:t>
      </w:r>
      <w:r w:rsidRPr="005B2C34">
        <w:rPr>
          <w:rFonts w:hint="eastAsia"/>
        </w:rPr>
        <w:t>の運用を想定している端末の台数</w:t>
      </w:r>
      <w:r w:rsidR="004A76B7" w:rsidRPr="005B2C34">
        <w:rPr>
          <w:rFonts w:hint="eastAsia"/>
        </w:rPr>
        <w:t>は</w:t>
      </w:r>
      <w:r w:rsidR="004742EC" w:rsidRPr="005B2C34">
        <w:rPr>
          <w:rFonts w:hint="eastAsia"/>
        </w:rPr>
        <w:t>３</w:t>
      </w:r>
      <w:r w:rsidRPr="005B2C34">
        <w:rPr>
          <w:rFonts w:hint="eastAsia"/>
        </w:rPr>
        <w:t>台とする。端末については、</w:t>
      </w:r>
      <w:r w:rsidR="003E0EE7" w:rsidRPr="005B2C34">
        <w:rPr>
          <w:rFonts w:hint="eastAsia"/>
        </w:rPr>
        <w:t>本町</w:t>
      </w:r>
      <w:r w:rsidRPr="005B2C34">
        <w:rPr>
          <w:rFonts w:hint="eastAsia"/>
        </w:rPr>
        <w:t>の既存端末を活用した想定</w:t>
      </w:r>
      <w:r w:rsidR="00CC2DFB">
        <w:rPr>
          <w:rFonts w:hint="eastAsia"/>
        </w:rPr>
        <w:t>で</w:t>
      </w:r>
      <w:r w:rsidRPr="005B2C34">
        <w:rPr>
          <w:rFonts w:hint="eastAsia"/>
        </w:rPr>
        <w:t>行うこと。</w:t>
      </w:r>
    </w:p>
    <w:p w14:paraId="2F022A79" w14:textId="68589761" w:rsidR="00F75852" w:rsidRPr="005B2C34" w:rsidRDefault="00C74DF7" w:rsidP="00D321E9">
      <w:pPr>
        <w:ind w:firstLineChars="100" w:firstLine="210"/>
      </w:pPr>
      <w:r w:rsidRPr="005B2C34">
        <w:t>本</w:t>
      </w:r>
      <w:r w:rsidR="009026E0" w:rsidRPr="005B2C34">
        <w:rPr>
          <w:rFonts w:hint="eastAsia"/>
        </w:rPr>
        <w:t>事業に</w:t>
      </w:r>
      <w:r w:rsidRPr="005B2C34">
        <w:t>おいて</w:t>
      </w:r>
      <w:r w:rsidR="004A76B7" w:rsidRPr="005B2C34">
        <w:rPr>
          <w:rFonts w:hint="eastAsia"/>
        </w:rPr>
        <w:t>新規</w:t>
      </w:r>
      <w:r w:rsidR="009026E0" w:rsidRPr="005B2C34">
        <w:rPr>
          <w:rFonts w:hint="eastAsia"/>
        </w:rPr>
        <w:t>調達するハードウェア</w:t>
      </w:r>
      <w:r w:rsidR="00CC2DFB">
        <w:rPr>
          <w:rFonts w:hint="eastAsia"/>
        </w:rPr>
        <w:t>及び</w:t>
      </w:r>
      <w:r w:rsidR="009026E0" w:rsidRPr="005B2C34">
        <w:rPr>
          <w:rFonts w:hint="eastAsia"/>
        </w:rPr>
        <w:t>ソフトウェア</w:t>
      </w:r>
      <w:r w:rsidRPr="005B2C34">
        <w:t>は下表のとおり</w:t>
      </w:r>
      <w:r w:rsidR="00CC2DFB">
        <w:rPr>
          <w:rFonts w:hint="eastAsia"/>
        </w:rPr>
        <w:t>である</w:t>
      </w:r>
      <w:r w:rsidRPr="005B2C34">
        <w:t>が、</w:t>
      </w:r>
      <w:r w:rsidR="001B581F" w:rsidRPr="005B2C34">
        <w:rPr>
          <w:rFonts w:hint="eastAsia"/>
        </w:rPr>
        <w:t>窓口システム</w:t>
      </w:r>
      <w:r w:rsidRPr="005B2C34">
        <w:t>の効率的な活用に必要な機器等があれば、</w:t>
      </w:r>
      <w:r w:rsidR="00396A21">
        <w:rPr>
          <w:rFonts w:hint="eastAsia"/>
        </w:rPr>
        <w:t>受託者と協議し決定する</w:t>
      </w:r>
      <w:r w:rsidRPr="005B2C34">
        <w:t>。最終的</w:t>
      </w:r>
      <w:r w:rsidR="004A76B7" w:rsidRPr="005B2C34">
        <w:rPr>
          <w:rFonts w:hint="eastAsia"/>
        </w:rPr>
        <w:t>な機器構成、各機器の台数</w:t>
      </w:r>
      <w:r w:rsidRPr="005B2C34">
        <w:t>は、本プロポーザルの実施により選定した</w:t>
      </w:r>
      <w:r w:rsidR="00BE047A" w:rsidRPr="005B2C34">
        <w:t>受託者</w:t>
      </w:r>
      <w:r w:rsidRPr="005B2C34">
        <w:t>の提案内容に基づき、</w:t>
      </w:r>
      <w:r w:rsidR="003E0EE7" w:rsidRPr="005B2C34">
        <w:t>本町</w:t>
      </w:r>
      <w:r w:rsidRPr="005B2C34">
        <w:t>と</w:t>
      </w:r>
      <w:r w:rsidR="00BE047A" w:rsidRPr="005B2C34">
        <w:t>受託者</w:t>
      </w:r>
      <w:r w:rsidRPr="005B2C34">
        <w:t>で協議して決定する。機器は一括調達とし、リースは不可とする。また、保守が可能な</w:t>
      </w:r>
      <w:r w:rsidR="009026E0" w:rsidRPr="005B2C34">
        <w:rPr>
          <w:rFonts w:hint="eastAsia"/>
        </w:rPr>
        <w:t>ハードウェア</w:t>
      </w:r>
      <w:r w:rsidRPr="005B2C34">
        <w:t>については、</w:t>
      </w:r>
      <w:r w:rsidR="00133EC1" w:rsidRPr="005B2C34">
        <w:rPr>
          <w:rFonts w:hint="eastAsia"/>
        </w:rPr>
        <w:t>5</w:t>
      </w:r>
      <w:r w:rsidRPr="005B2C34">
        <w:t>年</w:t>
      </w:r>
      <w:r w:rsidR="00133EC1" w:rsidRPr="005B2C34">
        <w:rPr>
          <w:rFonts w:hint="eastAsia"/>
        </w:rPr>
        <w:t>間の機器</w:t>
      </w:r>
      <w:r w:rsidRPr="005B2C34">
        <w:t>保守</w:t>
      </w:r>
      <w:r w:rsidR="00133EC1" w:rsidRPr="005B2C34">
        <w:rPr>
          <w:rFonts w:hint="eastAsia"/>
        </w:rPr>
        <w:t>料を</w:t>
      </w:r>
      <w:r w:rsidR="007F06A0" w:rsidRPr="005B2C34">
        <w:rPr>
          <w:rFonts w:hint="eastAsia"/>
        </w:rPr>
        <w:t>初期構築費用</w:t>
      </w:r>
      <w:r w:rsidR="00133EC1" w:rsidRPr="005B2C34">
        <w:rPr>
          <w:rFonts w:hint="eastAsia"/>
        </w:rPr>
        <w:t>に含めること</w:t>
      </w:r>
      <w:r w:rsidRPr="005B2C34">
        <w:t>。</w:t>
      </w:r>
    </w:p>
    <w:p w14:paraId="757140A3" w14:textId="77777777" w:rsidR="00203F2A" w:rsidRPr="005B2C34" w:rsidRDefault="00203F2A" w:rsidP="00D321E9">
      <w:pPr>
        <w:ind w:firstLineChars="100" w:firstLine="210"/>
      </w:pPr>
    </w:p>
    <w:tbl>
      <w:tblPr>
        <w:tblStyle w:val="aa"/>
        <w:tblW w:w="0" w:type="auto"/>
        <w:tblLook w:val="04A0" w:firstRow="1" w:lastRow="0" w:firstColumn="1" w:lastColumn="0" w:noHBand="0" w:noVBand="1"/>
      </w:tblPr>
      <w:tblGrid>
        <w:gridCol w:w="562"/>
        <w:gridCol w:w="2552"/>
        <w:gridCol w:w="850"/>
        <w:gridCol w:w="4530"/>
      </w:tblGrid>
      <w:tr w:rsidR="005B2C34" w:rsidRPr="005B2C34" w14:paraId="624F9952" w14:textId="77777777" w:rsidTr="00D87515">
        <w:tc>
          <w:tcPr>
            <w:tcW w:w="562" w:type="dxa"/>
          </w:tcPr>
          <w:p w14:paraId="1DA009CC" w14:textId="7FA9A1F1" w:rsidR="00C74DF7" w:rsidRPr="005B2C34" w:rsidRDefault="00C74DF7" w:rsidP="00C74DF7">
            <w:pPr>
              <w:jc w:val="center"/>
            </w:pPr>
            <w:r w:rsidRPr="005B2C34">
              <w:rPr>
                <w:rFonts w:hint="eastAsia"/>
              </w:rPr>
              <w:t>No.</w:t>
            </w:r>
          </w:p>
        </w:tc>
        <w:tc>
          <w:tcPr>
            <w:tcW w:w="2552" w:type="dxa"/>
          </w:tcPr>
          <w:p w14:paraId="1FA4A57D" w14:textId="20C610AB" w:rsidR="00C74DF7" w:rsidRPr="005B2C34" w:rsidRDefault="009026E0" w:rsidP="00C74DF7">
            <w:pPr>
              <w:jc w:val="center"/>
            </w:pPr>
            <w:r w:rsidRPr="005B2C34">
              <w:rPr>
                <w:rFonts w:hint="eastAsia"/>
              </w:rPr>
              <w:t>品目</w:t>
            </w:r>
          </w:p>
        </w:tc>
        <w:tc>
          <w:tcPr>
            <w:tcW w:w="850" w:type="dxa"/>
          </w:tcPr>
          <w:p w14:paraId="0A6D5FBD" w14:textId="773B778D" w:rsidR="00C74DF7" w:rsidRPr="005B2C34" w:rsidRDefault="00C74DF7" w:rsidP="00C74DF7">
            <w:pPr>
              <w:jc w:val="center"/>
            </w:pPr>
            <w:r w:rsidRPr="005B2C34">
              <w:rPr>
                <w:rFonts w:hint="eastAsia"/>
              </w:rPr>
              <w:t>台数</w:t>
            </w:r>
          </w:p>
        </w:tc>
        <w:tc>
          <w:tcPr>
            <w:tcW w:w="4530" w:type="dxa"/>
          </w:tcPr>
          <w:p w14:paraId="20FE9966" w14:textId="32450087" w:rsidR="00C74DF7" w:rsidRPr="005B2C34" w:rsidRDefault="009310A2" w:rsidP="00C74DF7">
            <w:pPr>
              <w:jc w:val="center"/>
            </w:pPr>
            <w:r w:rsidRPr="005B2C34">
              <w:rPr>
                <w:rFonts w:hint="eastAsia"/>
              </w:rPr>
              <w:t>仕様</w:t>
            </w:r>
            <w:r w:rsidR="00C74DF7" w:rsidRPr="005B2C34">
              <w:rPr>
                <w:rFonts w:hint="eastAsia"/>
              </w:rPr>
              <w:t>説明</w:t>
            </w:r>
          </w:p>
        </w:tc>
      </w:tr>
      <w:tr w:rsidR="005B2C34" w:rsidRPr="005B2C34" w14:paraId="59EC4981" w14:textId="77777777" w:rsidTr="00D87515">
        <w:trPr>
          <w:trHeight w:val="1173"/>
        </w:trPr>
        <w:tc>
          <w:tcPr>
            <w:tcW w:w="562" w:type="dxa"/>
          </w:tcPr>
          <w:p w14:paraId="41B4F54D" w14:textId="47FC396B" w:rsidR="00C74DF7" w:rsidRPr="005B2C34" w:rsidRDefault="00481C92" w:rsidP="00C74DF7">
            <w:pPr>
              <w:jc w:val="center"/>
            </w:pPr>
            <w:r w:rsidRPr="005B2C34">
              <w:rPr>
                <w:rFonts w:hint="eastAsia"/>
              </w:rPr>
              <w:t>1</w:t>
            </w:r>
          </w:p>
        </w:tc>
        <w:tc>
          <w:tcPr>
            <w:tcW w:w="2552" w:type="dxa"/>
          </w:tcPr>
          <w:p w14:paraId="5B89CF15" w14:textId="77777777" w:rsidR="00D87515" w:rsidRPr="005B2C34" w:rsidRDefault="00D87515" w:rsidP="00F8778E">
            <w:r w:rsidRPr="005B2C34">
              <w:rPr>
                <w:rFonts w:hint="eastAsia"/>
              </w:rPr>
              <w:t>来庁者受付機用端末</w:t>
            </w:r>
          </w:p>
          <w:p w14:paraId="56335B25" w14:textId="50DA311E" w:rsidR="00C74DF7" w:rsidRPr="005B2C34" w:rsidRDefault="00D87515" w:rsidP="00F8778E">
            <w:r w:rsidRPr="005B2C34">
              <w:rPr>
                <w:rFonts w:hint="eastAsia"/>
              </w:rPr>
              <w:t>一式</w:t>
            </w:r>
          </w:p>
        </w:tc>
        <w:tc>
          <w:tcPr>
            <w:tcW w:w="850" w:type="dxa"/>
          </w:tcPr>
          <w:p w14:paraId="0B3C81EC" w14:textId="40AA72F9" w:rsidR="00C74DF7" w:rsidRPr="005B2C34" w:rsidRDefault="00EA3B43" w:rsidP="00D87515">
            <w:pPr>
              <w:jc w:val="right"/>
            </w:pPr>
            <w:r w:rsidRPr="005B2C34">
              <w:rPr>
                <w:rFonts w:hint="eastAsia"/>
              </w:rPr>
              <w:t xml:space="preserve">　</w:t>
            </w:r>
            <w:r w:rsidR="004A76B7" w:rsidRPr="005B2C34">
              <w:rPr>
                <w:rFonts w:hint="eastAsia"/>
              </w:rPr>
              <w:t>3</w:t>
            </w:r>
            <w:r w:rsidR="00C74DF7" w:rsidRPr="005B2C34">
              <w:rPr>
                <w:rFonts w:hint="eastAsia"/>
              </w:rPr>
              <w:t>台</w:t>
            </w:r>
          </w:p>
        </w:tc>
        <w:tc>
          <w:tcPr>
            <w:tcW w:w="4530" w:type="dxa"/>
          </w:tcPr>
          <w:p w14:paraId="40A12E51" w14:textId="01FE6646" w:rsidR="00C74DF7" w:rsidRPr="005B2C34" w:rsidRDefault="00D87515" w:rsidP="00F8778E">
            <w:r w:rsidRPr="005B2C34">
              <w:rPr>
                <w:rFonts w:hint="eastAsia"/>
              </w:rPr>
              <w:t>受付票の発券用端末</w:t>
            </w:r>
            <w:r w:rsidR="004A76B7" w:rsidRPr="005B2C34">
              <w:rPr>
                <w:rFonts w:hint="eastAsia"/>
              </w:rPr>
              <w:t>として</w:t>
            </w:r>
            <w:r w:rsidR="003330C9" w:rsidRPr="005B2C34">
              <w:rPr>
                <w:rFonts w:hint="eastAsia"/>
              </w:rPr>
              <w:t>使用</w:t>
            </w:r>
            <w:r w:rsidR="004A76B7" w:rsidRPr="005B2C34">
              <w:rPr>
                <w:rFonts w:hint="eastAsia"/>
              </w:rPr>
              <w:t>することを想定している</w:t>
            </w:r>
            <w:r w:rsidRPr="005B2C34">
              <w:rPr>
                <w:rFonts w:hint="eastAsia"/>
              </w:rPr>
              <w:t>ため、タッチ操作が可能なこと。また、受付票を印刷するためのレシートプリンタを付属させること。</w:t>
            </w:r>
          </w:p>
          <w:p w14:paraId="2B50E84B" w14:textId="7C82CFED" w:rsidR="00D87515" w:rsidRPr="005B2C34" w:rsidRDefault="00D87515" w:rsidP="00F8778E">
            <w:r w:rsidRPr="005B2C34">
              <w:rPr>
                <w:rFonts w:hint="eastAsia"/>
              </w:rPr>
              <w:t>参考機種：</w:t>
            </w:r>
            <w:r w:rsidRPr="005B2C34">
              <w:rPr>
                <w:rFonts w:hint="eastAsia"/>
              </w:rPr>
              <w:t>Surface Pro 11</w:t>
            </w:r>
            <w:r w:rsidR="009310A2" w:rsidRPr="005B2C34">
              <w:rPr>
                <w:rFonts w:hint="eastAsia"/>
              </w:rPr>
              <w:t>（</w:t>
            </w:r>
            <w:r w:rsidR="009310A2" w:rsidRPr="005B2C34">
              <w:rPr>
                <w:rFonts w:hint="eastAsia"/>
              </w:rPr>
              <w:t>Microsoft</w:t>
            </w:r>
            <w:r w:rsidR="009310A2" w:rsidRPr="005B2C34">
              <w:rPr>
                <w:rFonts w:hint="eastAsia"/>
              </w:rPr>
              <w:t>製）</w:t>
            </w:r>
          </w:p>
        </w:tc>
      </w:tr>
      <w:tr w:rsidR="005B2C34" w:rsidRPr="005B2C34" w14:paraId="2316D728" w14:textId="77777777" w:rsidTr="00D87515">
        <w:tc>
          <w:tcPr>
            <w:tcW w:w="562" w:type="dxa"/>
          </w:tcPr>
          <w:p w14:paraId="1C1D166B" w14:textId="640B9D74" w:rsidR="00203F2A" w:rsidRPr="005B2C34" w:rsidRDefault="004A76B7" w:rsidP="00203F2A">
            <w:pPr>
              <w:jc w:val="center"/>
            </w:pPr>
            <w:r w:rsidRPr="005B2C34">
              <w:rPr>
                <w:rFonts w:hint="eastAsia"/>
              </w:rPr>
              <w:t>2</w:t>
            </w:r>
          </w:p>
        </w:tc>
        <w:tc>
          <w:tcPr>
            <w:tcW w:w="2552" w:type="dxa"/>
          </w:tcPr>
          <w:p w14:paraId="22F1C031" w14:textId="42A04FAF" w:rsidR="00203F2A" w:rsidRPr="005B2C34" w:rsidRDefault="004A76B7" w:rsidP="00203F2A">
            <w:r w:rsidRPr="005B2C34">
              <w:rPr>
                <w:rFonts w:hint="eastAsia"/>
              </w:rPr>
              <w:t>窓口システム専用端末</w:t>
            </w:r>
          </w:p>
        </w:tc>
        <w:tc>
          <w:tcPr>
            <w:tcW w:w="850" w:type="dxa"/>
          </w:tcPr>
          <w:p w14:paraId="2F66EFEB" w14:textId="6845AF68" w:rsidR="00203F2A" w:rsidRPr="005B2C34" w:rsidRDefault="00203F2A" w:rsidP="00D87515">
            <w:pPr>
              <w:jc w:val="right"/>
            </w:pPr>
            <w:r w:rsidRPr="005B2C34">
              <w:rPr>
                <w:rFonts w:hint="eastAsia"/>
              </w:rPr>
              <w:t xml:space="preserve">　</w:t>
            </w:r>
            <w:r w:rsidR="004A76B7" w:rsidRPr="005B2C34">
              <w:rPr>
                <w:rFonts w:hint="eastAsia"/>
              </w:rPr>
              <w:t>4</w:t>
            </w:r>
            <w:r w:rsidRPr="005B2C34">
              <w:rPr>
                <w:rFonts w:hint="eastAsia"/>
              </w:rPr>
              <w:t>台</w:t>
            </w:r>
          </w:p>
        </w:tc>
        <w:tc>
          <w:tcPr>
            <w:tcW w:w="4530" w:type="dxa"/>
          </w:tcPr>
          <w:p w14:paraId="3780A313" w14:textId="7B589329" w:rsidR="003330C9" w:rsidRPr="005B2C34" w:rsidRDefault="003330C9" w:rsidP="00203F2A">
            <w:r w:rsidRPr="005B2C34">
              <w:rPr>
                <w:rFonts w:hint="eastAsia"/>
              </w:rPr>
              <w:t>来庁者対応窓口でシステムを使用するための端末として導入する。電子</w:t>
            </w:r>
            <w:r w:rsidR="00CC2DFB">
              <w:rPr>
                <w:rFonts w:hint="eastAsia"/>
              </w:rPr>
              <w:t>サイン</w:t>
            </w:r>
            <w:r w:rsidRPr="005B2C34">
              <w:rPr>
                <w:rFonts w:hint="eastAsia"/>
              </w:rPr>
              <w:t>を</w:t>
            </w:r>
            <w:r w:rsidR="00CC2DFB">
              <w:rPr>
                <w:rFonts w:hint="eastAsia"/>
              </w:rPr>
              <w:t>行う</w:t>
            </w:r>
            <w:r w:rsidRPr="005B2C34">
              <w:rPr>
                <w:rFonts w:hint="eastAsia"/>
              </w:rPr>
              <w:t>ため、タッチ操作が可能なタブレット端末が望ましい。ノートパソコンの導入提案を</w:t>
            </w:r>
            <w:r w:rsidR="00CC2DFB">
              <w:rPr>
                <w:rFonts w:hint="eastAsia"/>
              </w:rPr>
              <w:t>行う</w:t>
            </w:r>
            <w:r w:rsidRPr="005B2C34">
              <w:rPr>
                <w:rFonts w:hint="eastAsia"/>
              </w:rPr>
              <w:t>場合、電子</w:t>
            </w:r>
            <w:r w:rsidR="00CC2DFB">
              <w:rPr>
                <w:rFonts w:hint="eastAsia"/>
              </w:rPr>
              <w:t>サイン</w:t>
            </w:r>
            <w:r w:rsidRPr="005B2C34">
              <w:rPr>
                <w:rFonts w:hint="eastAsia"/>
              </w:rPr>
              <w:t>用に使用するペンタブレットを付属させること。</w:t>
            </w:r>
          </w:p>
          <w:p w14:paraId="1B0ED53A" w14:textId="66B56CDD" w:rsidR="00203F2A" w:rsidRPr="005B2C34" w:rsidRDefault="009310A2" w:rsidP="00203F2A">
            <w:r w:rsidRPr="005B2C34">
              <w:rPr>
                <w:rFonts w:hint="eastAsia"/>
              </w:rPr>
              <w:lastRenderedPageBreak/>
              <w:t>参考</w:t>
            </w:r>
            <w:r w:rsidR="00203F2A" w:rsidRPr="005B2C34">
              <w:rPr>
                <w:rFonts w:hint="eastAsia"/>
              </w:rPr>
              <w:t>指定：</w:t>
            </w:r>
            <w:r w:rsidR="003330C9" w:rsidRPr="005B2C34">
              <w:t>Surface Pro 11</w:t>
            </w:r>
            <w:r w:rsidRPr="005B2C34">
              <w:rPr>
                <w:rFonts w:hint="eastAsia"/>
              </w:rPr>
              <w:t>（</w:t>
            </w:r>
            <w:r w:rsidRPr="005B2C34">
              <w:rPr>
                <w:rFonts w:hint="eastAsia"/>
              </w:rPr>
              <w:t>Microsoft</w:t>
            </w:r>
            <w:r w:rsidRPr="005B2C34">
              <w:rPr>
                <w:rFonts w:hint="eastAsia"/>
              </w:rPr>
              <w:t>製）</w:t>
            </w:r>
          </w:p>
        </w:tc>
      </w:tr>
      <w:tr w:rsidR="005B2C34" w:rsidRPr="005B2C34" w14:paraId="182B6564" w14:textId="77777777" w:rsidTr="00D87515">
        <w:tc>
          <w:tcPr>
            <w:tcW w:w="562" w:type="dxa"/>
          </w:tcPr>
          <w:p w14:paraId="47894D13" w14:textId="65855026" w:rsidR="00203F2A" w:rsidRPr="005B2C34" w:rsidRDefault="004A76B7" w:rsidP="00203F2A">
            <w:pPr>
              <w:jc w:val="center"/>
            </w:pPr>
            <w:r w:rsidRPr="005B2C34">
              <w:rPr>
                <w:rFonts w:hint="eastAsia"/>
              </w:rPr>
              <w:lastRenderedPageBreak/>
              <w:t>3</w:t>
            </w:r>
          </w:p>
        </w:tc>
        <w:tc>
          <w:tcPr>
            <w:tcW w:w="2552" w:type="dxa"/>
          </w:tcPr>
          <w:p w14:paraId="795EB15C" w14:textId="4890BE34" w:rsidR="00203F2A" w:rsidRPr="005B2C34" w:rsidRDefault="009310A2" w:rsidP="00203F2A">
            <w:r w:rsidRPr="005B2C34">
              <w:rPr>
                <w:rFonts w:hint="eastAsia"/>
              </w:rPr>
              <w:t>顔認証一体型カード読取装置</w:t>
            </w:r>
          </w:p>
        </w:tc>
        <w:tc>
          <w:tcPr>
            <w:tcW w:w="850" w:type="dxa"/>
          </w:tcPr>
          <w:p w14:paraId="40C6FFFF" w14:textId="2A8E4E44" w:rsidR="00203F2A" w:rsidRPr="005B2C34" w:rsidRDefault="00203F2A" w:rsidP="00D87515">
            <w:pPr>
              <w:jc w:val="right"/>
            </w:pPr>
            <w:r w:rsidRPr="005B2C34">
              <w:rPr>
                <w:rFonts w:hint="eastAsia"/>
              </w:rPr>
              <w:t xml:space="preserve">　</w:t>
            </w:r>
            <w:r w:rsidR="00D87515" w:rsidRPr="005B2C34">
              <w:rPr>
                <w:rFonts w:hint="eastAsia"/>
              </w:rPr>
              <w:t>4</w:t>
            </w:r>
            <w:r w:rsidR="00D87515" w:rsidRPr="005B2C34">
              <w:rPr>
                <w:rFonts w:hint="eastAsia"/>
              </w:rPr>
              <w:t>台</w:t>
            </w:r>
          </w:p>
        </w:tc>
        <w:tc>
          <w:tcPr>
            <w:tcW w:w="4530" w:type="dxa"/>
          </w:tcPr>
          <w:p w14:paraId="6039255B" w14:textId="5479BCAD" w:rsidR="004A76B7" w:rsidRPr="005B2C34" w:rsidRDefault="004A76B7" w:rsidP="00203F2A">
            <w:r w:rsidRPr="005B2C34">
              <w:rPr>
                <w:rFonts w:hint="eastAsia"/>
              </w:rPr>
              <w:t>マイナンバーカード、運転免許証、在留カード等を読み取</w:t>
            </w:r>
            <w:r w:rsidR="009310A2" w:rsidRPr="005B2C34">
              <w:rPr>
                <w:rFonts w:hint="eastAsia"/>
              </w:rPr>
              <w:t>り、読み取った情報を届出書・申請書に転記が可能なこと</w:t>
            </w:r>
            <w:r w:rsidRPr="005B2C34">
              <w:rPr>
                <w:rFonts w:hint="eastAsia"/>
              </w:rPr>
              <w:t>。</w:t>
            </w:r>
          </w:p>
          <w:p w14:paraId="2D57B0EE" w14:textId="61815767" w:rsidR="00203F2A" w:rsidRPr="005B2C34" w:rsidRDefault="00203F2A" w:rsidP="00203F2A">
            <w:r w:rsidRPr="005B2C34">
              <w:rPr>
                <w:rFonts w:hint="eastAsia"/>
              </w:rPr>
              <w:t>機種指定：</w:t>
            </w:r>
            <w:proofErr w:type="spellStart"/>
            <w:r w:rsidRPr="005B2C34">
              <w:rPr>
                <w:rFonts w:hint="eastAsia"/>
              </w:rPr>
              <w:t>Caora</w:t>
            </w:r>
            <w:proofErr w:type="spellEnd"/>
            <w:r w:rsidRPr="005B2C34">
              <w:rPr>
                <w:rFonts w:hint="eastAsia"/>
              </w:rPr>
              <w:t xml:space="preserve">　</w:t>
            </w:r>
            <w:r w:rsidRPr="005B2C34">
              <w:rPr>
                <w:rFonts w:hint="eastAsia"/>
              </w:rPr>
              <w:t>CF-1020</w:t>
            </w:r>
            <w:r w:rsidRPr="005B2C34">
              <w:rPr>
                <w:rFonts w:hint="eastAsia"/>
              </w:rPr>
              <w:t>（</w:t>
            </w:r>
            <w:r w:rsidRPr="005B2C34">
              <w:rPr>
                <w:rFonts w:hint="eastAsia"/>
              </w:rPr>
              <w:t>PFU</w:t>
            </w:r>
            <w:r w:rsidRPr="005B2C34">
              <w:rPr>
                <w:rFonts w:hint="eastAsia"/>
              </w:rPr>
              <w:t>製）</w:t>
            </w:r>
          </w:p>
        </w:tc>
      </w:tr>
      <w:tr w:rsidR="005B2C34" w:rsidRPr="005B2C34" w14:paraId="33CA12E7" w14:textId="77777777" w:rsidTr="00D87515">
        <w:tc>
          <w:tcPr>
            <w:tcW w:w="562" w:type="dxa"/>
          </w:tcPr>
          <w:p w14:paraId="6CF15A58" w14:textId="6D3AB14C" w:rsidR="004A76B7" w:rsidRPr="005B2C34" w:rsidRDefault="004A76B7" w:rsidP="00203F2A">
            <w:pPr>
              <w:jc w:val="center"/>
            </w:pPr>
            <w:r w:rsidRPr="005B2C34">
              <w:rPr>
                <w:rFonts w:hint="eastAsia"/>
              </w:rPr>
              <w:t>4</w:t>
            </w:r>
          </w:p>
        </w:tc>
        <w:tc>
          <w:tcPr>
            <w:tcW w:w="2552" w:type="dxa"/>
          </w:tcPr>
          <w:p w14:paraId="0223D85C" w14:textId="12D9B890" w:rsidR="004A76B7" w:rsidRPr="005B2C34" w:rsidRDefault="004A76B7" w:rsidP="00203F2A">
            <w:r w:rsidRPr="005B2C34">
              <w:rPr>
                <w:rFonts w:hint="eastAsia"/>
              </w:rPr>
              <w:t>二次元コードリーダー</w:t>
            </w:r>
          </w:p>
        </w:tc>
        <w:tc>
          <w:tcPr>
            <w:tcW w:w="850" w:type="dxa"/>
          </w:tcPr>
          <w:p w14:paraId="342FF499" w14:textId="2BE19C1D" w:rsidR="004A76B7" w:rsidRPr="005B2C34" w:rsidRDefault="004A76B7" w:rsidP="00D87515">
            <w:pPr>
              <w:jc w:val="right"/>
            </w:pPr>
            <w:r w:rsidRPr="005B2C34">
              <w:rPr>
                <w:rFonts w:hint="eastAsia"/>
              </w:rPr>
              <w:t>4</w:t>
            </w:r>
            <w:r w:rsidRPr="005B2C34">
              <w:rPr>
                <w:rFonts w:hint="eastAsia"/>
              </w:rPr>
              <w:t>台</w:t>
            </w:r>
          </w:p>
        </w:tc>
        <w:tc>
          <w:tcPr>
            <w:tcW w:w="4530" w:type="dxa"/>
          </w:tcPr>
          <w:p w14:paraId="0FC79F0F" w14:textId="692BF3B4" w:rsidR="004A76B7" w:rsidRPr="005B2C34" w:rsidRDefault="003330C9" w:rsidP="00203F2A">
            <w:r w:rsidRPr="005B2C34">
              <w:rPr>
                <w:rFonts w:hint="eastAsia"/>
              </w:rPr>
              <w:t>二次元コードを読み取り、格納されたデータを日本語で正しくデコードして窓口システムに表示する機能を備えること。</w:t>
            </w:r>
            <w:r w:rsidR="009310A2" w:rsidRPr="005B2C34">
              <w:rPr>
                <w:rFonts w:hint="eastAsia"/>
              </w:rPr>
              <w:t>また、専用スタンドを付属させること。</w:t>
            </w:r>
          </w:p>
          <w:p w14:paraId="2EC76DBF" w14:textId="14EE1D48" w:rsidR="003330C9" w:rsidRPr="005B2C34" w:rsidRDefault="003330C9" w:rsidP="00203F2A">
            <w:r w:rsidRPr="005B2C34">
              <w:rPr>
                <w:rFonts w:hint="eastAsia"/>
              </w:rPr>
              <w:t>参考機種：</w:t>
            </w:r>
            <w:r w:rsidR="009310A2" w:rsidRPr="005B2C34">
              <w:t>BC-NL2200U3</w:t>
            </w:r>
            <w:r w:rsidR="009310A2" w:rsidRPr="005B2C34">
              <w:rPr>
                <w:rFonts w:hint="eastAsia"/>
              </w:rPr>
              <w:t>（ビジコム製）</w:t>
            </w:r>
          </w:p>
        </w:tc>
      </w:tr>
      <w:tr w:rsidR="005B2C34" w:rsidRPr="005B2C34" w14:paraId="692BDDCD" w14:textId="77777777" w:rsidTr="00D87515">
        <w:tc>
          <w:tcPr>
            <w:tcW w:w="562" w:type="dxa"/>
          </w:tcPr>
          <w:p w14:paraId="0D79B0B9" w14:textId="01593D72" w:rsidR="00203F2A" w:rsidRPr="005B2C34" w:rsidRDefault="004A76B7" w:rsidP="00203F2A">
            <w:pPr>
              <w:jc w:val="center"/>
            </w:pPr>
            <w:r w:rsidRPr="005B2C34">
              <w:rPr>
                <w:rFonts w:hint="eastAsia"/>
              </w:rPr>
              <w:t>5</w:t>
            </w:r>
          </w:p>
        </w:tc>
        <w:tc>
          <w:tcPr>
            <w:tcW w:w="2552" w:type="dxa"/>
          </w:tcPr>
          <w:p w14:paraId="107D6C7F" w14:textId="2C0230FF" w:rsidR="00203F2A" w:rsidRPr="005B2C34" w:rsidRDefault="00D87515" w:rsidP="00203F2A">
            <w:r w:rsidRPr="005B2C34">
              <w:rPr>
                <w:rFonts w:hint="eastAsia"/>
              </w:rPr>
              <w:t>呼出</w:t>
            </w:r>
            <w:r w:rsidR="001A474F" w:rsidRPr="005B2C34">
              <w:rPr>
                <w:rFonts w:hint="eastAsia"/>
              </w:rPr>
              <w:t>番号表示器</w:t>
            </w:r>
          </w:p>
        </w:tc>
        <w:tc>
          <w:tcPr>
            <w:tcW w:w="850" w:type="dxa"/>
          </w:tcPr>
          <w:p w14:paraId="36B7FBF6" w14:textId="2950B2B4" w:rsidR="00203F2A" w:rsidRPr="005B2C34" w:rsidRDefault="00D87515" w:rsidP="00D87515">
            <w:pPr>
              <w:jc w:val="right"/>
            </w:pPr>
            <w:r w:rsidRPr="005B2C34">
              <w:rPr>
                <w:rFonts w:hint="eastAsia"/>
              </w:rPr>
              <w:t>4</w:t>
            </w:r>
            <w:r w:rsidR="001A474F" w:rsidRPr="005B2C34">
              <w:rPr>
                <w:rFonts w:hint="eastAsia"/>
              </w:rPr>
              <w:t>台</w:t>
            </w:r>
          </w:p>
        </w:tc>
        <w:tc>
          <w:tcPr>
            <w:tcW w:w="4530" w:type="dxa"/>
          </w:tcPr>
          <w:p w14:paraId="716D840D" w14:textId="636AF08F" w:rsidR="001A474F" w:rsidRPr="005B2C34" w:rsidRDefault="001A474F" w:rsidP="00203F2A">
            <w:r w:rsidRPr="005B2C34">
              <w:rPr>
                <w:rFonts w:hint="eastAsia"/>
              </w:rPr>
              <w:t>来庁者の呼出番号表示（</w:t>
            </w:r>
            <w:r w:rsidR="00D87515" w:rsidRPr="005B2C34">
              <w:rPr>
                <w:rFonts w:hint="eastAsia"/>
              </w:rPr>
              <w:t>3</w:t>
            </w:r>
            <w:r w:rsidRPr="005B2C34">
              <w:rPr>
                <w:rFonts w:hint="eastAsia"/>
              </w:rPr>
              <w:t>桁）</w:t>
            </w:r>
            <w:r w:rsidR="00D87515" w:rsidRPr="005B2C34">
              <w:rPr>
                <w:rFonts w:hint="eastAsia"/>
              </w:rPr>
              <w:t>に対応し、窓口システムで発行した受付番号を表示させることができること</w:t>
            </w:r>
          </w:p>
          <w:p w14:paraId="4B49CC35" w14:textId="63DFAE99" w:rsidR="00203F2A" w:rsidRPr="005B2C34" w:rsidRDefault="001A474F" w:rsidP="00203F2A">
            <w:r w:rsidRPr="005B2C34">
              <w:rPr>
                <w:rFonts w:hint="eastAsia"/>
              </w:rPr>
              <w:t>参考機種：</w:t>
            </w:r>
            <w:r w:rsidRPr="005B2C34">
              <w:rPr>
                <w:rFonts w:hint="eastAsia"/>
              </w:rPr>
              <w:t>JD-6</w:t>
            </w:r>
            <w:r w:rsidR="00D87515" w:rsidRPr="005B2C34">
              <w:rPr>
                <w:rFonts w:hint="eastAsia"/>
              </w:rPr>
              <w:t>5</w:t>
            </w:r>
            <w:r w:rsidRPr="005B2C34">
              <w:rPr>
                <w:rFonts w:hint="eastAsia"/>
              </w:rPr>
              <w:t>0</w:t>
            </w:r>
            <w:r w:rsidRPr="005B2C34">
              <w:rPr>
                <w:rFonts w:hint="eastAsia"/>
              </w:rPr>
              <w:t>（ジョイシステム製）</w:t>
            </w:r>
          </w:p>
        </w:tc>
      </w:tr>
    </w:tbl>
    <w:p w14:paraId="7B41DBCD" w14:textId="5D7A216C" w:rsidR="00C74DF7" w:rsidRPr="0010576B" w:rsidRDefault="00C74DF7" w:rsidP="00C74DF7">
      <w:pPr>
        <w:ind w:left="141" w:hangingChars="67" w:hanging="141"/>
      </w:pPr>
      <w:r w:rsidRPr="0010576B">
        <w:rPr>
          <w:rFonts w:hint="eastAsia"/>
        </w:rPr>
        <w:t>※周辺機器については明記されていなくても</w:t>
      </w:r>
      <w:r w:rsidR="005A470B" w:rsidRPr="0010576B">
        <w:rPr>
          <w:rFonts w:hint="eastAsia"/>
        </w:rPr>
        <w:t>機器間</w:t>
      </w:r>
      <w:r w:rsidRPr="0010576B">
        <w:rPr>
          <w:rFonts w:hint="eastAsia"/>
        </w:rPr>
        <w:t>を接続するためのケーブル</w:t>
      </w:r>
      <w:r w:rsidR="004A76B7" w:rsidRPr="0010576B">
        <w:rPr>
          <w:rFonts w:hint="eastAsia"/>
        </w:rPr>
        <w:t>・変換コネクタ等</w:t>
      </w:r>
      <w:r w:rsidR="0010576B">
        <w:rPr>
          <w:rFonts w:hint="eastAsia"/>
        </w:rPr>
        <w:t>の</w:t>
      </w:r>
      <w:r w:rsidRPr="0010576B">
        <w:rPr>
          <w:rFonts w:hint="eastAsia"/>
        </w:rPr>
        <w:t>必要</w:t>
      </w:r>
      <w:r w:rsidR="000B53DD" w:rsidRPr="0010576B">
        <w:rPr>
          <w:rFonts w:hint="eastAsia"/>
        </w:rPr>
        <w:t>数</w:t>
      </w:r>
      <w:r w:rsidR="0010576B" w:rsidRPr="0010576B">
        <w:rPr>
          <w:rFonts w:hint="eastAsia"/>
        </w:rPr>
        <w:t>を</w:t>
      </w:r>
      <w:r w:rsidRPr="0010576B">
        <w:rPr>
          <w:rFonts w:hint="eastAsia"/>
        </w:rPr>
        <w:t>含めること。</w:t>
      </w:r>
    </w:p>
    <w:p w14:paraId="7EB8A48B" w14:textId="77777777" w:rsidR="0041695C" w:rsidRPr="005B2C34" w:rsidRDefault="0041695C" w:rsidP="00C74DF7">
      <w:pPr>
        <w:ind w:left="141" w:hangingChars="67" w:hanging="141"/>
      </w:pPr>
    </w:p>
    <w:p w14:paraId="0661F090" w14:textId="4D1D5E20" w:rsidR="0041695C" w:rsidRPr="005B2C34" w:rsidRDefault="0041695C" w:rsidP="0041695C">
      <w:pPr>
        <w:rPr>
          <w:rFonts w:asciiTheme="minorEastAsia" w:hAnsiTheme="minorEastAsia"/>
        </w:rPr>
      </w:pPr>
      <w:r w:rsidRPr="005B2C34">
        <w:rPr>
          <w:rFonts w:asciiTheme="minorEastAsia" w:hAnsiTheme="minorEastAsia" w:hint="eastAsia"/>
        </w:rPr>
        <w:t>Ⅳ.環境構築要件</w:t>
      </w:r>
    </w:p>
    <w:p w14:paraId="6C6D7BA9" w14:textId="2904F0D6" w:rsidR="0041695C" w:rsidRPr="005B2C34" w:rsidRDefault="001A5AED" w:rsidP="00C74DF7">
      <w:pPr>
        <w:ind w:left="141" w:hangingChars="67" w:hanging="141"/>
      </w:pPr>
      <w:r>
        <w:rPr>
          <w:rFonts w:hint="eastAsia"/>
        </w:rPr>
        <w:t>１</w:t>
      </w:r>
      <w:r w:rsidR="0041695C" w:rsidRPr="005B2C34">
        <w:t xml:space="preserve"> </w:t>
      </w:r>
      <w:r w:rsidR="0041695C" w:rsidRPr="005B2C34">
        <w:t>構築体制等</w:t>
      </w:r>
      <w:r w:rsidR="0041695C" w:rsidRPr="005B2C34">
        <w:t xml:space="preserve"> </w:t>
      </w:r>
    </w:p>
    <w:p w14:paraId="63153A1A" w14:textId="3808A592" w:rsidR="0041695C" w:rsidRPr="005B2C34" w:rsidRDefault="0041695C" w:rsidP="00C74DF7">
      <w:pPr>
        <w:ind w:left="141" w:hangingChars="67" w:hanging="141"/>
      </w:pPr>
      <w:r w:rsidRPr="005B2C34">
        <w:t>（１）作業に従事するメンバーは</w:t>
      </w:r>
      <w:r w:rsidR="00892370" w:rsidRPr="005B2C34">
        <w:rPr>
          <w:rFonts w:hint="eastAsia"/>
        </w:rPr>
        <w:t>、</w:t>
      </w:r>
      <w:r w:rsidR="001B581F" w:rsidRPr="005B2C34">
        <w:rPr>
          <w:rFonts w:hint="eastAsia"/>
        </w:rPr>
        <w:t>窓口システム</w:t>
      </w:r>
      <w:r w:rsidRPr="005B2C34">
        <w:t>の構築経験があること。</w:t>
      </w:r>
      <w:r w:rsidRPr="005B2C34">
        <w:t xml:space="preserve"> </w:t>
      </w:r>
    </w:p>
    <w:p w14:paraId="2EB25944" w14:textId="77777777" w:rsidR="0041695C" w:rsidRPr="005B2C34" w:rsidRDefault="0041695C" w:rsidP="00C74DF7">
      <w:pPr>
        <w:ind w:left="141" w:hangingChars="67" w:hanging="141"/>
      </w:pPr>
      <w:r w:rsidRPr="005B2C34">
        <w:t>（２）プロジェクト体制には、以下の役割を設置すること。</w:t>
      </w:r>
      <w:r w:rsidRPr="005B2C34">
        <w:t xml:space="preserve"> </w:t>
      </w:r>
    </w:p>
    <w:p w14:paraId="5A8004E0" w14:textId="77777777" w:rsidR="0041695C" w:rsidRPr="005B2C34" w:rsidRDefault="0041695C" w:rsidP="0041695C">
      <w:pPr>
        <w:ind w:leftChars="50" w:left="105" w:firstLineChars="100" w:firstLine="210"/>
      </w:pPr>
      <w:r w:rsidRPr="005B2C34">
        <w:rPr>
          <w:rFonts w:ascii="Cambria Math" w:hAnsi="Cambria Math" w:cs="Cambria Math" w:hint="eastAsia"/>
        </w:rPr>
        <w:t>①</w:t>
      </w:r>
      <w:r w:rsidRPr="005B2C34">
        <w:t>プロジェクト管理者（プロジェクトリーダ）</w:t>
      </w:r>
      <w:r w:rsidRPr="005B2C34">
        <w:t xml:space="preserve"> </w:t>
      </w:r>
    </w:p>
    <w:p w14:paraId="1615FE95" w14:textId="64C471A4" w:rsidR="0041695C" w:rsidRPr="005B2C34" w:rsidRDefault="0041695C" w:rsidP="0041695C">
      <w:pPr>
        <w:ind w:leftChars="50" w:left="105" w:firstLineChars="200" w:firstLine="420"/>
      </w:pPr>
      <w:r w:rsidRPr="005B2C34">
        <w:t>実質的な窓口担当者。業務の進捗管理、課題管理を行い、適宜</w:t>
      </w:r>
      <w:r w:rsidR="003E0EE7" w:rsidRPr="005B2C34">
        <w:t>本町</w:t>
      </w:r>
      <w:r w:rsidRPr="005B2C34">
        <w:t>に報告する。</w:t>
      </w:r>
      <w:r w:rsidRPr="005B2C34">
        <w:t xml:space="preserve"> </w:t>
      </w:r>
    </w:p>
    <w:p w14:paraId="6E563B1D" w14:textId="77777777" w:rsidR="0041695C" w:rsidRPr="005B2C34" w:rsidRDefault="0041695C" w:rsidP="0041695C">
      <w:pPr>
        <w:ind w:leftChars="50" w:left="105" w:firstLineChars="100" w:firstLine="210"/>
      </w:pPr>
      <w:r w:rsidRPr="005B2C34">
        <w:rPr>
          <w:rFonts w:ascii="Cambria Math" w:hAnsi="Cambria Math" w:cs="Cambria Math" w:hint="eastAsia"/>
        </w:rPr>
        <w:t>②</w:t>
      </w:r>
      <w:r w:rsidRPr="005B2C34">
        <w:t>業務担当者</w:t>
      </w:r>
      <w:r w:rsidRPr="005B2C34">
        <w:t xml:space="preserve"> </w:t>
      </w:r>
    </w:p>
    <w:p w14:paraId="2C12A8A2" w14:textId="0B85CB9C" w:rsidR="0041695C" w:rsidRPr="005B2C34" w:rsidRDefault="001B581F" w:rsidP="0041695C">
      <w:pPr>
        <w:ind w:leftChars="50" w:left="105" w:firstLineChars="200" w:firstLine="420"/>
      </w:pPr>
      <w:r w:rsidRPr="005B2C34">
        <w:rPr>
          <w:rFonts w:hint="eastAsia"/>
        </w:rPr>
        <w:t>窓口システム</w:t>
      </w:r>
      <w:r w:rsidR="0041695C" w:rsidRPr="005B2C34">
        <w:t>構築の実務担当者</w:t>
      </w:r>
      <w:r w:rsidR="0041695C" w:rsidRPr="005B2C34">
        <w:t xml:space="preserve"> </w:t>
      </w:r>
    </w:p>
    <w:p w14:paraId="31DB84F2" w14:textId="7AA14BA2" w:rsidR="0041695C" w:rsidRPr="005B2C34" w:rsidRDefault="0041695C" w:rsidP="0041695C">
      <w:pPr>
        <w:ind w:left="567" w:hangingChars="270" w:hanging="567"/>
      </w:pPr>
      <w:r w:rsidRPr="005B2C34">
        <w:t>（３）機器の設置や設定に際して必要に応じて</w:t>
      </w:r>
      <w:r w:rsidR="003E0EE7" w:rsidRPr="005B2C34">
        <w:t>本町</w:t>
      </w:r>
      <w:r w:rsidRPr="005B2C34">
        <w:t>担当者、基幹系システム保守業者、ネットワーク保守業者との打ち合わせに参加すること。</w:t>
      </w:r>
      <w:r w:rsidRPr="005B2C34">
        <w:t xml:space="preserve"> </w:t>
      </w:r>
    </w:p>
    <w:p w14:paraId="055862C3" w14:textId="5382691C" w:rsidR="0041695C" w:rsidRPr="005B2C34" w:rsidRDefault="0041695C" w:rsidP="0041695C">
      <w:pPr>
        <w:ind w:left="567" w:hangingChars="270" w:hanging="567"/>
      </w:pPr>
      <w:r w:rsidRPr="005B2C34">
        <w:t>（４）システム構築作業の際は、</w:t>
      </w:r>
      <w:r w:rsidR="003E0EE7" w:rsidRPr="005B2C34">
        <w:t>本町</w:t>
      </w:r>
      <w:r w:rsidRPr="005B2C34">
        <w:t>の通常業務に影響を及ぼさないよう作業手順や作業時間について配慮すること。</w:t>
      </w:r>
      <w:r w:rsidRPr="005B2C34">
        <w:t xml:space="preserve"> </w:t>
      </w:r>
    </w:p>
    <w:p w14:paraId="68735C52" w14:textId="21A8D2D3" w:rsidR="0041695C" w:rsidRPr="005B2C34" w:rsidRDefault="0041695C" w:rsidP="0041695C">
      <w:pPr>
        <w:ind w:left="567" w:hangingChars="270" w:hanging="567"/>
      </w:pPr>
      <w:r w:rsidRPr="005B2C34">
        <w:t>（５）</w:t>
      </w:r>
      <w:r w:rsidR="003E0EE7" w:rsidRPr="005B2C34">
        <w:t>本町</w:t>
      </w:r>
      <w:r w:rsidRPr="005B2C34">
        <w:t>が業務の進捗状況や作業内容についてシステム構築に支障があると認めた場合は、業務体制や作業</w:t>
      </w:r>
      <w:r w:rsidRPr="005B2C34">
        <w:t xml:space="preserve"> </w:t>
      </w:r>
      <w:r w:rsidRPr="005B2C34">
        <w:t>手順を含め速やかに対応策、改善策の検討を</w:t>
      </w:r>
      <w:r w:rsidR="00CC2DFB">
        <w:rPr>
          <w:rFonts w:hint="eastAsia"/>
        </w:rPr>
        <w:t>行う</w:t>
      </w:r>
      <w:r w:rsidRPr="005B2C34">
        <w:t>こと。</w:t>
      </w:r>
      <w:r w:rsidRPr="005B2C34">
        <w:t xml:space="preserve"> </w:t>
      </w:r>
    </w:p>
    <w:p w14:paraId="03BDB9B6" w14:textId="6E96F7A4" w:rsidR="0041695C" w:rsidRPr="005B2C34" w:rsidRDefault="0041695C" w:rsidP="0041695C">
      <w:pPr>
        <w:ind w:left="567" w:hangingChars="270" w:hanging="567"/>
      </w:pPr>
      <w:r w:rsidRPr="005B2C34">
        <w:t>（６）システム要件の最終決定、本稼働判定、本稼働日の決定については</w:t>
      </w:r>
      <w:r w:rsidR="003E0EE7" w:rsidRPr="005B2C34">
        <w:t>本町</w:t>
      </w:r>
      <w:r w:rsidRPr="005B2C34">
        <w:t>の同意を得ること。</w:t>
      </w:r>
      <w:r w:rsidRPr="005B2C34">
        <w:t xml:space="preserve"> </w:t>
      </w:r>
    </w:p>
    <w:p w14:paraId="6F8F15DF" w14:textId="77777777" w:rsidR="0041695C" w:rsidRPr="005B2C34" w:rsidRDefault="0041695C" w:rsidP="0041695C"/>
    <w:p w14:paraId="4275F9B2" w14:textId="77777777" w:rsidR="0041695C" w:rsidRPr="005B2C34" w:rsidRDefault="0041695C" w:rsidP="0041695C">
      <w:r w:rsidRPr="005B2C34">
        <w:t>２</w:t>
      </w:r>
      <w:r w:rsidRPr="005B2C34">
        <w:t xml:space="preserve"> </w:t>
      </w:r>
      <w:r w:rsidRPr="005B2C34">
        <w:t>運用管理業務体制</w:t>
      </w:r>
      <w:r w:rsidRPr="005B2C34">
        <w:t xml:space="preserve"> </w:t>
      </w:r>
    </w:p>
    <w:p w14:paraId="5280FEEA" w14:textId="39C041DB" w:rsidR="0041695C" w:rsidRPr="005B2C34" w:rsidRDefault="0041695C" w:rsidP="0041695C">
      <w:pPr>
        <w:pStyle w:val="a9"/>
        <w:numPr>
          <w:ilvl w:val="0"/>
          <w:numId w:val="4"/>
        </w:numPr>
      </w:pPr>
      <w:r w:rsidRPr="005B2C34">
        <w:t>責任者・窓口担当者の設置</w:t>
      </w:r>
      <w:r w:rsidRPr="005B2C34">
        <w:t xml:space="preserve"> </w:t>
      </w:r>
    </w:p>
    <w:p w14:paraId="089929CB" w14:textId="2FE67233" w:rsidR="0041695C" w:rsidRPr="005B2C34" w:rsidRDefault="0041695C" w:rsidP="0041695C">
      <w:pPr>
        <w:ind w:leftChars="135" w:left="283" w:firstLineChars="100" w:firstLine="210"/>
      </w:pPr>
      <w:r w:rsidRPr="005B2C34">
        <w:lastRenderedPageBreak/>
        <w:t>運用管理業務の全体的な調整及び進捗状況の管理に対応するため、責任者・窓口担当者を</w:t>
      </w:r>
      <w:r w:rsidR="00CC2DFB">
        <w:rPr>
          <w:rFonts w:hint="eastAsia"/>
        </w:rPr>
        <w:t>選任</w:t>
      </w:r>
      <w:r w:rsidRPr="005B2C34">
        <w:t>し、運用管理</w:t>
      </w:r>
      <w:r w:rsidRPr="005B2C34">
        <w:t xml:space="preserve"> </w:t>
      </w:r>
      <w:r w:rsidRPr="005B2C34">
        <w:t>業務の管理を実施することとする。</w:t>
      </w:r>
      <w:r w:rsidRPr="005B2C34">
        <w:t xml:space="preserve"> </w:t>
      </w:r>
    </w:p>
    <w:p w14:paraId="7EF94564" w14:textId="0037DF5B" w:rsidR="0041695C" w:rsidRPr="005B2C34" w:rsidRDefault="0041695C" w:rsidP="0041695C">
      <w:r w:rsidRPr="005B2C34">
        <w:rPr>
          <w:rFonts w:hint="eastAsia"/>
        </w:rPr>
        <w:t>（２）</w:t>
      </w:r>
      <w:r w:rsidR="00226CD6" w:rsidRPr="005B2C34">
        <w:rPr>
          <w:rFonts w:hint="eastAsia"/>
        </w:rPr>
        <w:t>問い合わせ対応・</w:t>
      </w:r>
      <w:r w:rsidRPr="005B2C34">
        <w:t>運用サポート時間</w:t>
      </w:r>
      <w:r w:rsidR="00226CD6" w:rsidRPr="005B2C34">
        <w:rPr>
          <w:rFonts w:hint="eastAsia"/>
        </w:rPr>
        <w:t>等</w:t>
      </w:r>
    </w:p>
    <w:p w14:paraId="41F016F1" w14:textId="33DD8ECC" w:rsidR="0041695C" w:rsidRPr="005B2C34" w:rsidRDefault="0041695C" w:rsidP="0041695C">
      <w:pPr>
        <w:ind w:leftChars="100" w:left="424" w:hangingChars="102" w:hanging="214"/>
      </w:pPr>
      <w:r w:rsidRPr="005B2C34">
        <w:rPr>
          <w:rFonts w:ascii="Cambria Math" w:hAnsi="Cambria Math" w:cs="Cambria Math" w:hint="eastAsia"/>
        </w:rPr>
        <w:t>①</w:t>
      </w:r>
      <w:r w:rsidR="00226CD6" w:rsidRPr="005B2C34">
        <w:rPr>
          <w:rFonts w:ascii="Cambria Math" w:hAnsi="Cambria Math" w:cs="Cambria Math" w:hint="eastAsia"/>
        </w:rPr>
        <w:t>問い合わせ対応等含む</w:t>
      </w:r>
      <w:r w:rsidRPr="005B2C34">
        <w:t>運用サポートに際して</w:t>
      </w:r>
      <w:r w:rsidR="00226CD6" w:rsidRPr="005B2C34">
        <w:rPr>
          <w:rFonts w:hint="eastAsia"/>
        </w:rPr>
        <w:t>の受付チャネルは、電子メール、電話、または専用問い合わせ窓口等、複数の手段を用意</w:t>
      </w:r>
      <w:r w:rsidRPr="005B2C34">
        <w:t>すること。</w:t>
      </w:r>
      <w:r w:rsidR="00226CD6" w:rsidRPr="005B2C34">
        <w:rPr>
          <w:rFonts w:hint="eastAsia"/>
        </w:rPr>
        <w:t>問い合わせの受付は</w:t>
      </w:r>
      <w:r w:rsidR="00226CD6" w:rsidRPr="005B2C34">
        <w:rPr>
          <w:rFonts w:hint="eastAsia"/>
        </w:rPr>
        <w:t>24</w:t>
      </w:r>
      <w:r w:rsidR="00226CD6" w:rsidRPr="005B2C34">
        <w:rPr>
          <w:rFonts w:hint="eastAsia"/>
        </w:rPr>
        <w:t>時間</w:t>
      </w:r>
      <w:r w:rsidR="00226CD6" w:rsidRPr="005B2C34">
        <w:rPr>
          <w:rFonts w:hint="eastAsia"/>
        </w:rPr>
        <w:t>365</w:t>
      </w:r>
      <w:r w:rsidR="00226CD6" w:rsidRPr="005B2C34">
        <w:rPr>
          <w:rFonts w:hint="eastAsia"/>
        </w:rPr>
        <w:t>日対応可能であること。</w:t>
      </w:r>
      <w:r w:rsidRPr="005B2C34">
        <w:t>問い合わせ対応時間は平日</w:t>
      </w:r>
      <w:r w:rsidRPr="005B2C34">
        <w:t xml:space="preserve"> </w:t>
      </w:r>
      <w:r w:rsidRPr="005B2C34">
        <w:t>午前８時３０分から午後７時まで（土日祝休日および１２月２９日から１月３日までの年末年始を除く毎日）を基本と</w:t>
      </w:r>
      <w:r w:rsidR="00892370" w:rsidRPr="005B2C34">
        <w:rPr>
          <w:rFonts w:hint="eastAsia"/>
        </w:rPr>
        <w:t>する。</w:t>
      </w:r>
      <w:r w:rsidRPr="005B2C34">
        <w:t>ただし、問い合わせ対応時間の変更については</w:t>
      </w:r>
      <w:r w:rsidR="003E0EE7" w:rsidRPr="005B2C34">
        <w:t>本町</w:t>
      </w:r>
      <w:r w:rsidRPr="005B2C34">
        <w:t>と調整の上、</w:t>
      </w:r>
      <w:r w:rsidR="00226CD6" w:rsidRPr="005B2C34">
        <w:rPr>
          <w:rFonts w:hint="eastAsia"/>
        </w:rPr>
        <w:t>窓口業務時間の延長にも</w:t>
      </w:r>
      <w:r w:rsidRPr="005B2C34">
        <w:t>柔軟に対応すること。</w:t>
      </w:r>
      <w:r w:rsidRPr="005B2C34">
        <w:t xml:space="preserve"> </w:t>
      </w:r>
    </w:p>
    <w:p w14:paraId="498687D7" w14:textId="7A94ECFF" w:rsidR="0041695C" w:rsidRPr="005B2C34" w:rsidRDefault="0041695C" w:rsidP="00CC2DFB">
      <w:pPr>
        <w:ind w:leftChars="100" w:left="424" w:hangingChars="102" w:hanging="214"/>
      </w:pPr>
      <w:r w:rsidRPr="005B2C34">
        <w:rPr>
          <w:rFonts w:ascii="Cambria Math" w:hAnsi="Cambria Math" w:cs="Cambria Math" w:hint="eastAsia"/>
        </w:rPr>
        <w:t>②</w:t>
      </w:r>
      <w:r w:rsidRPr="005B2C34">
        <w:t>サービス提供時間外の時間帯において、</w:t>
      </w:r>
      <w:r w:rsidR="003E0EE7" w:rsidRPr="005B2C34">
        <w:t>本町</w:t>
      </w:r>
      <w:r w:rsidRPr="005B2C34">
        <w:t>が緊急に運用・維持管理担当者との連絡調整を要する場合受託者は</w:t>
      </w:r>
      <w:r w:rsidR="003E0EE7" w:rsidRPr="005B2C34">
        <w:t>本町</w:t>
      </w:r>
      <w:r w:rsidRPr="005B2C34">
        <w:t>と責任者・窓口担当者との間で連絡を取れる体制を整えなければならない。</w:t>
      </w:r>
      <w:r w:rsidRPr="005B2C34">
        <w:t xml:space="preserve"> </w:t>
      </w:r>
    </w:p>
    <w:p w14:paraId="7B326DC0" w14:textId="2B82DC0E" w:rsidR="0041695C" w:rsidRPr="005B2C34" w:rsidRDefault="00AE343B" w:rsidP="00AE343B">
      <w:r w:rsidRPr="005B2C34">
        <w:rPr>
          <w:rFonts w:hint="eastAsia"/>
        </w:rPr>
        <w:t>（３）障害発生時の初動対応および復旧方針</w:t>
      </w:r>
      <w:r w:rsidR="0041695C" w:rsidRPr="005B2C34">
        <w:t xml:space="preserve"> </w:t>
      </w:r>
    </w:p>
    <w:p w14:paraId="6F58BF2A" w14:textId="5A625B5A" w:rsidR="00AE343B" w:rsidRPr="005B2C34" w:rsidRDefault="00AE343B" w:rsidP="00CC2DFB">
      <w:pPr>
        <w:ind w:leftChars="235" w:left="493" w:firstLineChars="100" w:firstLine="210"/>
      </w:pPr>
      <w:r w:rsidRPr="005B2C34">
        <w:rPr>
          <w:rFonts w:hint="eastAsia"/>
        </w:rPr>
        <w:t>受託者は、システム稼働に重大な影響を及ぼす障害が発生した場合、以下の対応を行うこと。</w:t>
      </w:r>
    </w:p>
    <w:p w14:paraId="3AAAA6BE" w14:textId="2B207EAD" w:rsidR="00AE343B" w:rsidRPr="005B2C34" w:rsidRDefault="00AE343B" w:rsidP="00AE343B">
      <w:pPr>
        <w:ind w:leftChars="235" w:left="703" w:hangingChars="100" w:hanging="210"/>
      </w:pPr>
      <w:r w:rsidRPr="005B2C34">
        <w:rPr>
          <w:rFonts w:hint="eastAsia"/>
        </w:rPr>
        <w:t>・障害発生の連絡を受けてから概ね</w:t>
      </w:r>
      <w:r w:rsidRPr="005B2C34">
        <w:rPr>
          <w:rFonts w:hint="eastAsia"/>
        </w:rPr>
        <w:t>1</w:t>
      </w:r>
      <w:r w:rsidRPr="005B2C34">
        <w:rPr>
          <w:rFonts w:hint="eastAsia"/>
        </w:rPr>
        <w:t>時間以内に</w:t>
      </w:r>
      <w:r w:rsidR="00AD34FF" w:rsidRPr="005B2C34">
        <w:rPr>
          <w:rFonts w:hint="eastAsia"/>
        </w:rPr>
        <w:t>調査を開始し、対応方針（障害概要、業務</w:t>
      </w:r>
      <w:r w:rsidRPr="005B2C34">
        <w:rPr>
          <w:rFonts w:hint="eastAsia"/>
        </w:rPr>
        <w:t>影響範囲、暫定対応内容を含む）を</w:t>
      </w:r>
      <w:r w:rsidR="00AD34FF" w:rsidRPr="005B2C34">
        <w:rPr>
          <w:rFonts w:hint="eastAsia"/>
        </w:rPr>
        <w:t>本町に速やかに報告</w:t>
      </w:r>
      <w:r w:rsidRPr="005B2C34">
        <w:rPr>
          <w:rFonts w:hint="eastAsia"/>
        </w:rPr>
        <w:t>すること。</w:t>
      </w:r>
    </w:p>
    <w:p w14:paraId="3FCBA3DC" w14:textId="37F2D079" w:rsidR="00AE343B" w:rsidRPr="005B2C34" w:rsidRDefault="00AE343B" w:rsidP="00AE343B">
      <w:pPr>
        <w:ind w:leftChars="135" w:left="283" w:firstLineChars="100" w:firstLine="210"/>
      </w:pPr>
      <w:r w:rsidRPr="005B2C34">
        <w:rPr>
          <w:rFonts w:hint="eastAsia"/>
        </w:rPr>
        <w:t>・障害の重要度に応じた復旧目標時間（</w:t>
      </w:r>
      <w:r w:rsidRPr="005B2C34">
        <w:rPr>
          <w:rFonts w:hint="eastAsia"/>
        </w:rPr>
        <w:t>RTO</w:t>
      </w:r>
      <w:r w:rsidRPr="005B2C34">
        <w:rPr>
          <w:rFonts w:hint="eastAsia"/>
        </w:rPr>
        <w:t>）を定め、速やかな復旧に努めること。</w:t>
      </w:r>
    </w:p>
    <w:p w14:paraId="226F9C69" w14:textId="77777777" w:rsidR="00AE343B" w:rsidRPr="005B2C34" w:rsidRDefault="00AE343B" w:rsidP="00AE343B">
      <w:pPr>
        <w:ind w:leftChars="135" w:left="283" w:firstLineChars="100" w:firstLine="210"/>
      </w:pPr>
      <w:r w:rsidRPr="005B2C34">
        <w:rPr>
          <w:rFonts w:hint="eastAsia"/>
        </w:rPr>
        <w:t>・障害原因および再発防止策について、復旧後に報告書を提出すること。</w:t>
      </w:r>
    </w:p>
    <w:p w14:paraId="168B5572" w14:textId="4BC8FBD2" w:rsidR="000C3EEE" w:rsidRPr="005B2C34" w:rsidRDefault="000C3EEE" w:rsidP="00AE343B">
      <w:pPr>
        <w:ind w:leftChars="135" w:left="283" w:firstLineChars="100" w:firstLine="210"/>
      </w:pPr>
      <w:r w:rsidRPr="005B2C34">
        <w:rPr>
          <w:rFonts w:hint="eastAsia"/>
        </w:rPr>
        <w:t>なお、詳細については、</w:t>
      </w:r>
      <w:r w:rsidR="00904933">
        <w:rPr>
          <w:rFonts w:asciiTheme="minorEastAsia" w:hAnsiTheme="minorEastAsia" w:hint="eastAsia"/>
        </w:rPr>
        <w:t>契約前に仕様書に追記し、契約書にする</w:t>
      </w:r>
      <w:r w:rsidR="00904933">
        <w:rPr>
          <w:rFonts w:asciiTheme="minorEastAsia" w:hAnsiTheme="minorEastAsia" w:hint="eastAsia"/>
        </w:rPr>
        <w:t>こと</w:t>
      </w:r>
      <w:r w:rsidR="00904933">
        <w:rPr>
          <w:rFonts w:asciiTheme="minorEastAsia" w:hAnsiTheme="minorEastAsia" w:hint="eastAsia"/>
        </w:rPr>
        <w:t>。</w:t>
      </w:r>
    </w:p>
    <w:p w14:paraId="46CF031A" w14:textId="6C9DC9B3" w:rsidR="00AE343B" w:rsidRPr="005B2C34" w:rsidRDefault="00AE343B" w:rsidP="00AE343B">
      <w:r w:rsidRPr="005B2C34">
        <w:rPr>
          <w:rFonts w:hint="eastAsia"/>
        </w:rPr>
        <w:t>（４）バックアップ方針およびデータ保護</w:t>
      </w:r>
    </w:p>
    <w:p w14:paraId="27048898" w14:textId="00C8C088" w:rsidR="00AE343B" w:rsidRPr="005B2C34" w:rsidRDefault="00AE343B" w:rsidP="00CC2DFB">
      <w:pPr>
        <w:ind w:leftChars="235" w:left="493" w:firstLineChars="100" w:firstLine="210"/>
      </w:pPr>
      <w:r w:rsidRPr="005B2C34">
        <w:rPr>
          <w:rFonts w:hint="eastAsia"/>
        </w:rPr>
        <w:t>受託者は、サービス継続性およびデータ保全を確保するため、以下のバックアップ方針を満たすこと。</w:t>
      </w:r>
    </w:p>
    <w:p w14:paraId="2ECFD052" w14:textId="579D7D72" w:rsidR="00AE343B" w:rsidRPr="00CC2DFB" w:rsidRDefault="000D5219" w:rsidP="000D5219">
      <w:pPr>
        <w:ind w:leftChars="235" w:left="703" w:hangingChars="100" w:hanging="210"/>
        <w:rPr>
          <w:color w:val="FF0000"/>
        </w:rPr>
      </w:pPr>
      <w:r w:rsidRPr="005B2C34">
        <w:rPr>
          <w:rFonts w:hint="eastAsia"/>
        </w:rPr>
        <w:t>・</w:t>
      </w:r>
      <w:r w:rsidR="00AE343B" w:rsidRPr="005B2C34">
        <w:rPr>
          <w:rFonts w:hint="eastAsia"/>
        </w:rPr>
        <w:t>データバックアップは定期的に実施することとし、具体的な</w:t>
      </w:r>
      <w:r w:rsidRPr="005B2C34">
        <w:rPr>
          <w:rFonts w:hint="eastAsia"/>
        </w:rPr>
        <w:t>方法等について</w:t>
      </w:r>
    </w:p>
    <w:p w14:paraId="757799DA" w14:textId="513C24B8" w:rsidR="00AE343B" w:rsidRPr="005B2C34" w:rsidRDefault="000D5219" w:rsidP="00AE343B">
      <w:pPr>
        <w:ind w:leftChars="135" w:left="283" w:firstLineChars="100" w:firstLine="210"/>
      </w:pPr>
      <w:r w:rsidRPr="005B2C34">
        <w:rPr>
          <w:rFonts w:hint="eastAsia"/>
        </w:rPr>
        <w:t>・</w:t>
      </w:r>
      <w:r w:rsidR="00AE343B" w:rsidRPr="005B2C34">
        <w:rPr>
          <w:rFonts w:hint="eastAsia"/>
        </w:rPr>
        <w:t>目標復旧時点（</w:t>
      </w:r>
      <w:r w:rsidR="00AE343B" w:rsidRPr="005B2C34">
        <w:rPr>
          <w:rFonts w:hint="eastAsia"/>
        </w:rPr>
        <w:t>RPO</w:t>
      </w:r>
      <w:r w:rsidR="00AE343B" w:rsidRPr="005B2C34">
        <w:rPr>
          <w:rFonts w:hint="eastAsia"/>
        </w:rPr>
        <w:t>）を定義し、</w:t>
      </w:r>
      <w:r w:rsidR="000C3EEE" w:rsidRPr="005B2C34">
        <w:rPr>
          <w:rFonts w:hint="eastAsia"/>
        </w:rPr>
        <w:t>本町</w:t>
      </w:r>
      <w:r w:rsidRPr="005B2C34">
        <w:rPr>
          <w:rFonts w:hint="eastAsia"/>
        </w:rPr>
        <w:t>と</w:t>
      </w:r>
      <w:r w:rsidR="00AE343B" w:rsidRPr="005B2C34">
        <w:rPr>
          <w:rFonts w:hint="eastAsia"/>
        </w:rPr>
        <w:t>合意した水準を維持すること。</w:t>
      </w:r>
    </w:p>
    <w:p w14:paraId="156D3588" w14:textId="3302434B" w:rsidR="00AE343B" w:rsidRPr="005B2C34" w:rsidRDefault="000D5219" w:rsidP="000D5219">
      <w:pPr>
        <w:ind w:leftChars="235" w:left="703" w:hangingChars="100" w:hanging="210"/>
      </w:pPr>
      <w:r w:rsidRPr="005B2C34">
        <w:rPr>
          <w:rFonts w:hint="eastAsia"/>
        </w:rPr>
        <w:t>・</w:t>
      </w:r>
      <w:r w:rsidR="00AE343B" w:rsidRPr="005B2C34">
        <w:rPr>
          <w:rFonts w:hint="eastAsia"/>
        </w:rPr>
        <w:t>障害発生時または災害発生時には、バックアップデータを用いて速やかに復旧可能であること。</w:t>
      </w:r>
    </w:p>
    <w:p w14:paraId="03710DD6" w14:textId="382E213C" w:rsidR="000C3EEE" w:rsidRPr="005B2C34" w:rsidRDefault="000C3EEE" w:rsidP="000D5219">
      <w:pPr>
        <w:ind w:leftChars="235" w:left="703" w:hangingChars="100" w:hanging="210"/>
      </w:pPr>
      <w:r w:rsidRPr="005B2C34">
        <w:rPr>
          <w:rFonts w:hint="eastAsia"/>
        </w:rPr>
        <w:t>なお、詳細については、</w:t>
      </w:r>
      <w:r w:rsidR="00904933">
        <w:rPr>
          <w:rFonts w:asciiTheme="minorEastAsia" w:hAnsiTheme="minorEastAsia" w:hint="eastAsia"/>
        </w:rPr>
        <w:t>契約前に仕様書に追記し、契約書にするもの。</w:t>
      </w:r>
    </w:p>
    <w:p w14:paraId="6123C191" w14:textId="219C4339" w:rsidR="00AE343B" w:rsidRPr="005B2C34" w:rsidRDefault="000D5219" w:rsidP="000D5219">
      <w:r w:rsidRPr="005B2C34">
        <w:rPr>
          <w:rFonts w:hint="eastAsia"/>
        </w:rPr>
        <w:t>（５）</w:t>
      </w:r>
      <w:r w:rsidR="00717706" w:rsidRPr="005B2C34">
        <w:rPr>
          <w:rFonts w:hint="eastAsia"/>
        </w:rPr>
        <w:t>保守メンテナンス</w:t>
      </w:r>
    </w:p>
    <w:p w14:paraId="46141D0C" w14:textId="79482A00" w:rsidR="0041695C" w:rsidRPr="005B2C34" w:rsidRDefault="0041695C" w:rsidP="00CC2DFB">
      <w:pPr>
        <w:ind w:leftChars="235" w:left="493" w:firstLineChars="100" w:firstLine="210"/>
      </w:pPr>
      <w:r w:rsidRPr="005B2C34">
        <w:t>システムメンテナンスは緊急時を除いて基本的に運用時間外に実施すること。また、メンテナンスにあたってシステムの停止を伴う場合は、障害等の緊急の場合を除き、原則１０営業日以上前に</w:t>
      </w:r>
      <w:r w:rsidR="003E0EE7" w:rsidRPr="005B2C34">
        <w:t>本町</w:t>
      </w:r>
      <w:r w:rsidRPr="005B2C34">
        <w:t>へ事前連絡を</w:t>
      </w:r>
      <w:r w:rsidR="00CC2DFB">
        <w:rPr>
          <w:rFonts w:hint="eastAsia"/>
        </w:rPr>
        <w:t>行う</w:t>
      </w:r>
      <w:r w:rsidRPr="005B2C34">
        <w:t>こと。</w:t>
      </w:r>
      <w:r w:rsidRPr="005B2C34">
        <w:t xml:space="preserve"> </w:t>
      </w:r>
    </w:p>
    <w:p w14:paraId="13002675" w14:textId="537E11D6" w:rsidR="00E857AF" w:rsidRPr="005B2C34" w:rsidRDefault="00E857AF" w:rsidP="00E857AF">
      <w:r w:rsidRPr="005B2C34">
        <w:rPr>
          <w:rFonts w:hint="eastAsia"/>
        </w:rPr>
        <w:t>（６）リモート保守（遠隔保守）</w:t>
      </w:r>
    </w:p>
    <w:p w14:paraId="34C830BF" w14:textId="25459C96" w:rsidR="00E857AF" w:rsidRPr="005B2C34" w:rsidRDefault="00E857AF" w:rsidP="00E857AF">
      <w:pPr>
        <w:ind w:left="210" w:hangingChars="100" w:hanging="210"/>
      </w:pPr>
      <w:r w:rsidRPr="005B2C34">
        <w:rPr>
          <w:rFonts w:hint="eastAsia"/>
        </w:rPr>
        <w:t xml:space="preserve">　　本業務の遂行にあたり、受託者は遠隔地からシステムの保守（以下「リモート保守」という）を</w:t>
      </w:r>
      <w:r w:rsidR="00FC0F38">
        <w:rPr>
          <w:rFonts w:hint="eastAsia"/>
        </w:rPr>
        <w:t>行う</w:t>
      </w:r>
      <w:r w:rsidRPr="005B2C34">
        <w:rPr>
          <w:rFonts w:hint="eastAsia"/>
        </w:rPr>
        <w:t>ことを許可する。ただし、リモート保守に使用する通信回線の敷設、通信機器の調達</w:t>
      </w:r>
      <w:r w:rsidR="00FC0F38">
        <w:rPr>
          <w:rFonts w:hint="eastAsia"/>
        </w:rPr>
        <w:t>及び</w:t>
      </w:r>
      <w:r w:rsidRPr="005B2C34">
        <w:rPr>
          <w:rFonts w:hint="eastAsia"/>
        </w:rPr>
        <w:t>それらに伴う月額利用料等の諸費用は、全て受託者の負担とする。</w:t>
      </w:r>
    </w:p>
    <w:p w14:paraId="21334A05" w14:textId="4D88B325" w:rsidR="0041695C" w:rsidRPr="005B2C34" w:rsidRDefault="00E857AF" w:rsidP="00E857AF">
      <w:pPr>
        <w:ind w:left="210" w:hangingChars="100" w:hanging="210"/>
      </w:pPr>
      <w:r w:rsidRPr="005B2C34">
        <w:rPr>
          <w:rFonts w:hint="eastAsia"/>
        </w:rPr>
        <w:lastRenderedPageBreak/>
        <w:t xml:space="preserve">　リモート保守を導入するにあたり、本町の既存ネットワーク環境において必要となる設定変更（ファイアウォールの許可設定、ポート開放等）は、受託者の申請に基づき本町が実施する。</w:t>
      </w:r>
    </w:p>
    <w:p w14:paraId="057F2073" w14:textId="6B82C571" w:rsidR="00E857AF" w:rsidRPr="005B2C34" w:rsidRDefault="00E857AF" w:rsidP="00E857AF">
      <w:pPr>
        <w:ind w:left="210" w:hangingChars="100" w:hanging="210"/>
      </w:pPr>
      <w:r w:rsidRPr="005B2C34">
        <w:rPr>
          <w:rFonts w:hint="eastAsia"/>
        </w:rPr>
        <w:t xml:space="preserve">　　リモート保守の接続には、受託者が用意する保守用端末を使用すること。当該端末には、最新の</w:t>
      </w:r>
      <w:r w:rsidRPr="005B2C34">
        <w:rPr>
          <w:rFonts w:hint="eastAsia"/>
        </w:rPr>
        <w:t>OS</w:t>
      </w:r>
      <w:r w:rsidRPr="005B2C34">
        <w:rPr>
          <w:rFonts w:hint="eastAsia"/>
        </w:rPr>
        <w:t>アップデート、ウイルス対策ソフトの導入等の適切なセキュリティ対策が講じられていること。</w:t>
      </w:r>
    </w:p>
    <w:p w14:paraId="52975D16" w14:textId="5E53D3FA" w:rsidR="00E857AF" w:rsidRPr="005B2C34" w:rsidRDefault="00E857AF" w:rsidP="00D86334">
      <w:pPr>
        <w:ind w:left="210" w:hangingChars="100" w:hanging="210"/>
      </w:pPr>
      <w:r w:rsidRPr="005B2C34">
        <w:rPr>
          <w:rFonts w:hint="eastAsia"/>
        </w:rPr>
        <w:t xml:space="preserve">　　また、</w:t>
      </w:r>
      <w:r w:rsidR="00D86334" w:rsidRPr="005B2C34">
        <w:rPr>
          <w:rFonts w:hint="eastAsia"/>
        </w:rPr>
        <w:t>受託者はリモート保守の実施にあたり、本町が定める情報セキュリティポリシーおよび関連諸規定を厳守しなければならない。本町からポリシーの改定や追加の指示があった場合、受託者は速やかにこれに従い、必要な対策を講じるものとする。</w:t>
      </w:r>
    </w:p>
    <w:p w14:paraId="54EA744C" w14:textId="77777777" w:rsidR="00D86334" w:rsidRPr="005B2C34" w:rsidRDefault="00D86334" w:rsidP="0041695C">
      <w:pPr>
        <w:rPr>
          <w:rFonts w:asciiTheme="minorEastAsia" w:hAnsiTheme="minorEastAsia"/>
        </w:rPr>
      </w:pPr>
    </w:p>
    <w:p w14:paraId="504DBCA3" w14:textId="50F7FE7A" w:rsidR="0041695C" w:rsidRPr="005B2C34" w:rsidRDefault="0041695C" w:rsidP="0041695C">
      <w:pPr>
        <w:rPr>
          <w:rFonts w:asciiTheme="minorEastAsia" w:hAnsiTheme="minorEastAsia"/>
        </w:rPr>
      </w:pPr>
      <w:r w:rsidRPr="005B2C34">
        <w:rPr>
          <w:rFonts w:asciiTheme="minorEastAsia" w:hAnsiTheme="minorEastAsia" w:hint="eastAsia"/>
        </w:rPr>
        <w:t>Ⅴ.研修業務</w:t>
      </w:r>
    </w:p>
    <w:p w14:paraId="7FE7632B" w14:textId="2622B9E5" w:rsidR="0041695C" w:rsidRPr="005B2C34" w:rsidRDefault="0041695C" w:rsidP="0041695C">
      <w:pPr>
        <w:ind w:firstLineChars="100" w:firstLine="210"/>
        <w:rPr>
          <w:rFonts w:asciiTheme="minorEastAsia" w:hAnsiTheme="minorEastAsia"/>
        </w:rPr>
      </w:pPr>
      <w:r w:rsidRPr="005B2C34">
        <w:rPr>
          <w:rFonts w:asciiTheme="minorEastAsia" w:hAnsiTheme="minorEastAsia"/>
        </w:rPr>
        <w:t>システム導入後の円滑なシステム利用を図るため、受託者は</w:t>
      </w:r>
      <w:r w:rsidR="003E0EE7" w:rsidRPr="005B2C34">
        <w:rPr>
          <w:rFonts w:asciiTheme="minorEastAsia" w:hAnsiTheme="minorEastAsia"/>
        </w:rPr>
        <w:t>本町</w:t>
      </w:r>
      <w:r w:rsidRPr="005B2C34">
        <w:rPr>
          <w:rFonts w:asciiTheme="minorEastAsia" w:hAnsiTheme="minorEastAsia"/>
        </w:rPr>
        <w:t>の職員に対してシステム操作に関する研修を実施するものとする</w:t>
      </w:r>
      <w:r w:rsidR="00FC0F38">
        <w:rPr>
          <w:rFonts w:asciiTheme="minorEastAsia" w:hAnsiTheme="minorEastAsia" w:hint="eastAsia"/>
        </w:rPr>
        <w:t>。</w:t>
      </w:r>
    </w:p>
    <w:p w14:paraId="1129364C" w14:textId="1536F66C" w:rsidR="008735AC" w:rsidRPr="005B2C34" w:rsidRDefault="00E857AF" w:rsidP="00892370">
      <w:pPr>
        <w:rPr>
          <w:rFonts w:asciiTheme="minorEastAsia" w:hAnsiTheme="minorEastAsia"/>
        </w:rPr>
      </w:pPr>
      <w:r w:rsidRPr="005B2C34">
        <w:rPr>
          <w:rFonts w:asciiTheme="minorEastAsia" w:hAnsiTheme="minorEastAsia" w:hint="eastAsia"/>
        </w:rPr>
        <w:t xml:space="preserve">　</w:t>
      </w:r>
    </w:p>
    <w:p w14:paraId="4BE34B87" w14:textId="77777777" w:rsidR="0041695C" w:rsidRPr="005B2C34" w:rsidRDefault="0041695C" w:rsidP="0041695C">
      <w:pPr>
        <w:ind w:left="141" w:hangingChars="67" w:hanging="141"/>
      </w:pPr>
      <w:r w:rsidRPr="005B2C34">
        <w:t>１</w:t>
      </w:r>
      <w:r w:rsidRPr="005B2C34">
        <w:t xml:space="preserve"> </w:t>
      </w:r>
      <w:r w:rsidRPr="005B2C34">
        <w:rPr>
          <w:rFonts w:hint="eastAsia"/>
        </w:rPr>
        <w:t>研修の対象</w:t>
      </w:r>
    </w:p>
    <w:p w14:paraId="12373B04" w14:textId="068BDB1C" w:rsidR="0041695C" w:rsidRPr="005B2C34" w:rsidRDefault="0041695C" w:rsidP="00FC0F38">
      <w:pPr>
        <w:pStyle w:val="a9"/>
        <w:numPr>
          <w:ilvl w:val="0"/>
          <w:numId w:val="8"/>
        </w:numPr>
      </w:pPr>
      <w:r w:rsidRPr="005B2C34">
        <w:t>管理者向け研修会</w:t>
      </w:r>
      <w:r w:rsidRPr="005B2C34">
        <w:t xml:space="preserve"> </w:t>
      </w:r>
    </w:p>
    <w:p w14:paraId="3600CCD2" w14:textId="63C9E3AD" w:rsidR="0041695C" w:rsidRPr="005B2C34" w:rsidRDefault="001B581F" w:rsidP="0041695C">
      <w:pPr>
        <w:ind w:leftChars="135" w:left="283" w:firstLineChars="100" w:firstLine="210"/>
      </w:pPr>
      <w:r w:rsidRPr="005B2C34">
        <w:rPr>
          <w:rFonts w:hint="eastAsia"/>
        </w:rPr>
        <w:t>窓口システム</w:t>
      </w:r>
      <w:r w:rsidR="0041695C" w:rsidRPr="005B2C34">
        <w:t>の管理職員を対象として、システム管理者として習得すべき機能や</w:t>
      </w:r>
      <w:r w:rsidR="0041695C" w:rsidRPr="005B2C34">
        <w:t xml:space="preserve"> </w:t>
      </w:r>
      <w:r w:rsidR="0041695C" w:rsidRPr="005B2C34">
        <w:t>操作方法等について理解を深めるための研修を実施すること。この研修は対面により</w:t>
      </w:r>
      <w:r w:rsidR="004742EC" w:rsidRPr="005B2C34">
        <w:rPr>
          <w:rFonts w:hint="eastAsia"/>
        </w:rPr>
        <w:t>１</w:t>
      </w:r>
      <w:r w:rsidR="0041695C" w:rsidRPr="005B2C34">
        <w:t>回行うものとし、対象者</w:t>
      </w:r>
      <w:r w:rsidR="0041695C" w:rsidRPr="005B2C34">
        <w:t xml:space="preserve"> </w:t>
      </w:r>
      <w:r w:rsidR="0041695C" w:rsidRPr="005B2C34">
        <w:t>は</w:t>
      </w:r>
      <w:r w:rsidR="004742EC" w:rsidRPr="005B2C34">
        <w:rPr>
          <w:rFonts w:hint="eastAsia"/>
        </w:rPr>
        <w:t>１０</w:t>
      </w:r>
      <w:r w:rsidR="0041695C" w:rsidRPr="005B2C34">
        <w:t>人程度、時間は</w:t>
      </w:r>
      <w:r w:rsidR="004064A0" w:rsidRPr="005B2C34">
        <w:rPr>
          <w:rFonts w:hint="eastAsia"/>
        </w:rPr>
        <w:t>２</w:t>
      </w:r>
      <w:r w:rsidR="0041695C" w:rsidRPr="005B2C34">
        <w:t>時間程度とすること。</w:t>
      </w:r>
      <w:r w:rsidR="0041695C" w:rsidRPr="005B2C34">
        <w:t xml:space="preserve"> </w:t>
      </w:r>
    </w:p>
    <w:p w14:paraId="3E65E73D" w14:textId="761A0351" w:rsidR="0041695C" w:rsidRPr="005B2C34" w:rsidRDefault="0041695C" w:rsidP="0041695C">
      <w:pPr>
        <w:pStyle w:val="a9"/>
        <w:numPr>
          <w:ilvl w:val="0"/>
          <w:numId w:val="5"/>
        </w:numPr>
      </w:pPr>
      <w:r w:rsidRPr="005B2C34">
        <w:t>業務担当者に対する</w:t>
      </w:r>
      <w:r w:rsidR="001B581F" w:rsidRPr="005B2C34">
        <w:rPr>
          <w:rFonts w:hint="eastAsia"/>
        </w:rPr>
        <w:t>窓口システム</w:t>
      </w:r>
      <w:r w:rsidRPr="005B2C34">
        <w:t>操作研修</w:t>
      </w:r>
      <w:r w:rsidRPr="005B2C34">
        <w:t xml:space="preserve"> </w:t>
      </w:r>
    </w:p>
    <w:p w14:paraId="711F7E6F" w14:textId="32E1831E" w:rsidR="0041695C" w:rsidRPr="005B2C34" w:rsidRDefault="001B581F" w:rsidP="0041695C">
      <w:pPr>
        <w:ind w:leftChars="135" w:left="283" w:firstLineChars="100" w:firstLine="210"/>
      </w:pPr>
      <w:r w:rsidRPr="005B2C34">
        <w:rPr>
          <w:rFonts w:hint="eastAsia"/>
        </w:rPr>
        <w:t>窓口システム</w:t>
      </w:r>
      <w:r w:rsidR="0041695C" w:rsidRPr="005B2C34">
        <w:t>の業務担当職員を対象として、窓口対応を行う上で必要な機能や操作方法等について理解を深めるための研修を実施すること。この研修の対象者は</w:t>
      </w:r>
      <w:r w:rsidR="004742EC" w:rsidRPr="005B2C34">
        <w:rPr>
          <w:rFonts w:hint="eastAsia"/>
        </w:rPr>
        <w:t>６０</w:t>
      </w:r>
      <w:r w:rsidR="0041695C" w:rsidRPr="005B2C34">
        <w:t>人程度とし、１回当たりの参加者は</w:t>
      </w:r>
      <w:r w:rsidR="004742EC" w:rsidRPr="005B2C34">
        <w:rPr>
          <w:rFonts w:hint="eastAsia"/>
        </w:rPr>
        <w:t>２０</w:t>
      </w:r>
      <w:r w:rsidR="0041695C" w:rsidRPr="005B2C34">
        <w:t>人程度、所要時間は</w:t>
      </w:r>
      <w:r w:rsidR="004064A0" w:rsidRPr="005B2C34">
        <w:rPr>
          <w:rFonts w:hint="eastAsia"/>
        </w:rPr>
        <w:t>２</w:t>
      </w:r>
      <w:r w:rsidR="0041695C" w:rsidRPr="005B2C34">
        <w:t>時間程度で、対面で同内容により</w:t>
      </w:r>
      <w:r w:rsidR="004742EC" w:rsidRPr="005B2C34">
        <w:rPr>
          <w:rFonts w:hint="eastAsia"/>
        </w:rPr>
        <w:t>３</w:t>
      </w:r>
      <w:r w:rsidR="0041695C" w:rsidRPr="005B2C34">
        <w:t>回程度実施すること。</w:t>
      </w:r>
    </w:p>
    <w:p w14:paraId="55747E56" w14:textId="77777777" w:rsidR="0041695C" w:rsidRPr="005B2C34" w:rsidRDefault="0041695C" w:rsidP="0041695C">
      <w:pPr>
        <w:ind w:firstLineChars="100" w:firstLine="210"/>
        <w:rPr>
          <w:rFonts w:asciiTheme="minorEastAsia" w:hAnsiTheme="minorEastAsia"/>
        </w:rPr>
      </w:pPr>
    </w:p>
    <w:p w14:paraId="69F5FA33" w14:textId="31E3AF22" w:rsidR="0041695C" w:rsidRPr="005B2C34" w:rsidRDefault="001A5AED" w:rsidP="0041695C">
      <w:pPr>
        <w:ind w:left="141" w:hangingChars="67" w:hanging="141"/>
      </w:pPr>
      <w:r>
        <w:rPr>
          <w:rFonts w:hint="eastAsia"/>
        </w:rPr>
        <w:t>２</w:t>
      </w:r>
      <w:r w:rsidR="0041695C" w:rsidRPr="005B2C34">
        <w:t xml:space="preserve"> </w:t>
      </w:r>
      <w:r w:rsidR="0041695C" w:rsidRPr="005B2C34">
        <w:rPr>
          <w:rFonts w:hint="eastAsia"/>
        </w:rPr>
        <w:t>研修に必要なテキスト</w:t>
      </w:r>
      <w:r w:rsidR="00992B87" w:rsidRPr="005B2C34">
        <w:rPr>
          <w:rFonts w:hint="eastAsia"/>
        </w:rPr>
        <w:t>及びコンテンツの提供</w:t>
      </w:r>
    </w:p>
    <w:p w14:paraId="6A44BC3A" w14:textId="0A9D28BE" w:rsidR="0041695C" w:rsidRPr="005B2C34" w:rsidRDefault="0041695C" w:rsidP="0041695C">
      <w:pPr>
        <w:ind w:firstLineChars="100" w:firstLine="210"/>
      </w:pPr>
      <w:r w:rsidRPr="005B2C34">
        <w:t>テキストについては研修実施に必要な部数を準備するものとし、電子データを格納した電子媒体を</w:t>
      </w:r>
      <w:r w:rsidR="003E0EE7" w:rsidRPr="005B2C34">
        <w:t>本町</w:t>
      </w:r>
      <w:r w:rsidRPr="005B2C34">
        <w:t>に納品すること。</w:t>
      </w:r>
    </w:p>
    <w:p w14:paraId="35C5D4A7" w14:textId="77777777" w:rsidR="00A86A7A" w:rsidRPr="005B2C34" w:rsidRDefault="00A86A7A" w:rsidP="005A470B"/>
    <w:p w14:paraId="5934A673" w14:textId="1F6EBDEF" w:rsidR="00A86A7A" w:rsidRPr="005B2C34" w:rsidRDefault="00A86A7A" w:rsidP="00A86A7A">
      <w:pPr>
        <w:rPr>
          <w:rFonts w:asciiTheme="minorEastAsia" w:hAnsiTheme="minorEastAsia"/>
        </w:rPr>
      </w:pPr>
      <w:r w:rsidRPr="005B2C34">
        <w:rPr>
          <w:rFonts w:asciiTheme="minorEastAsia" w:hAnsiTheme="minorEastAsia" w:hint="eastAsia"/>
        </w:rPr>
        <w:t>Ⅵ.本番稼働支援</w:t>
      </w:r>
    </w:p>
    <w:p w14:paraId="217298A8" w14:textId="0D7EE5EC" w:rsidR="00A86A7A" w:rsidRPr="005B2C34" w:rsidRDefault="00A86A7A" w:rsidP="00A86A7A">
      <w:pPr>
        <w:rPr>
          <w:rFonts w:asciiTheme="minorEastAsia" w:hAnsiTheme="minorEastAsia"/>
        </w:rPr>
      </w:pPr>
      <w:r w:rsidRPr="005B2C34">
        <w:rPr>
          <w:rFonts w:asciiTheme="minorEastAsia" w:hAnsiTheme="minorEastAsia" w:hint="eastAsia"/>
        </w:rPr>
        <w:t xml:space="preserve">　本稼働時には、立ち合い作業を実施し、必要に応じて職員の支援等を行うこと。</w:t>
      </w:r>
    </w:p>
    <w:p w14:paraId="78BEF964" w14:textId="77777777" w:rsidR="00A86A7A" w:rsidRPr="005B2C34" w:rsidRDefault="00A86A7A" w:rsidP="00A86A7A">
      <w:pPr>
        <w:rPr>
          <w:rFonts w:asciiTheme="minorEastAsia" w:hAnsiTheme="minorEastAsia"/>
        </w:rPr>
      </w:pPr>
    </w:p>
    <w:p w14:paraId="49C63BE5" w14:textId="6866EB1B" w:rsidR="00A86A7A" w:rsidRPr="005B2C34" w:rsidRDefault="00A86A7A" w:rsidP="00A86A7A">
      <w:pPr>
        <w:rPr>
          <w:rFonts w:asciiTheme="minorEastAsia" w:hAnsiTheme="minorEastAsia"/>
        </w:rPr>
      </w:pPr>
      <w:r w:rsidRPr="005B2C34">
        <w:rPr>
          <w:rFonts w:asciiTheme="minorEastAsia" w:hAnsiTheme="minorEastAsia" w:hint="eastAsia"/>
        </w:rPr>
        <w:t>Ⅶ.その他特記事項</w:t>
      </w:r>
    </w:p>
    <w:p w14:paraId="09C1A7CD" w14:textId="57EAD316" w:rsidR="00A86A7A" w:rsidRPr="005B2C34" w:rsidRDefault="001A5AED" w:rsidP="00A86A7A">
      <w:pPr>
        <w:ind w:left="141" w:hangingChars="67" w:hanging="141"/>
      </w:pPr>
      <w:r>
        <w:rPr>
          <w:rFonts w:hint="eastAsia"/>
        </w:rPr>
        <w:t>１</w:t>
      </w:r>
      <w:r w:rsidR="00A86A7A" w:rsidRPr="005B2C34">
        <w:t xml:space="preserve"> </w:t>
      </w:r>
      <w:r w:rsidR="00A86A7A" w:rsidRPr="005B2C34">
        <w:rPr>
          <w:rFonts w:hint="eastAsia"/>
        </w:rPr>
        <w:t>留意事項</w:t>
      </w:r>
    </w:p>
    <w:p w14:paraId="32CEBA12" w14:textId="7EDF4A6F" w:rsidR="00A86A7A" w:rsidRPr="005B2C34" w:rsidRDefault="00A86A7A" w:rsidP="00A86A7A">
      <w:pPr>
        <w:ind w:left="567" w:hangingChars="270" w:hanging="567"/>
      </w:pPr>
      <w:r w:rsidRPr="005B2C34">
        <w:t>（１）受託者は発注者が示す情報セキュリティポリシー</w:t>
      </w:r>
      <w:r w:rsidR="00FC0F38">
        <w:rPr>
          <w:rFonts w:hint="eastAsia"/>
        </w:rPr>
        <w:t>及び関係規定</w:t>
      </w:r>
      <w:r w:rsidRPr="005B2C34">
        <w:t>を遵守すること。なお、個人情報の扱いについては、発注者が示す個人情報取扱特記事項を遵守すること。</w:t>
      </w:r>
      <w:r w:rsidRPr="005B2C34">
        <w:t xml:space="preserve"> </w:t>
      </w:r>
    </w:p>
    <w:p w14:paraId="1319653E" w14:textId="1ADC478F" w:rsidR="0041695C" w:rsidRPr="005B2C34" w:rsidRDefault="00A86A7A" w:rsidP="00FC0F38">
      <w:pPr>
        <w:ind w:left="567" w:hangingChars="270" w:hanging="567"/>
      </w:pPr>
      <w:r w:rsidRPr="005B2C34">
        <w:lastRenderedPageBreak/>
        <w:t>（２）</w:t>
      </w:r>
      <w:r w:rsidR="001F3031" w:rsidRPr="005B2C34">
        <w:rPr>
          <w:rFonts w:hint="eastAsia"/>
        </w:rPr>
        <w:t>受託者は、本業務を通じて知り得た情報を機密事項として扱い、目的外の利用、提供を行ってはならない。また、契約終了後も同様とする。</w:t>
      </w:r>
    </w:p>
    <w:p w14:paraId="6BD6A345" w14:textId="4B01F33B" w:rsidR="001F3031" w:rsidRPr="005B2C34" w:rsidRDefault="001F3031" w:rsidP="001A5AED">
      <w:pPr>
        <w:ind w:leftChars="50" w:left="567" w:hangingChars="220" w:hanging="462"/>
        <w:rPr>
          <w:rFonts w:asciiTheme="minorEastAsia" w:hAnsiTheme="minorEastAsia"/>
        </w:rPr>
      </w:pPr>
      <w:r w:rsidRPr="005B2C34">
        <w:rPr>
          <w:rFonts w:asciiTheme="minorEastAsia" w:hAnsiTheme="minorEastAsia" w:hint="eastAsia"/>
        </w:rPr>
        <w:t>(３) 受託者は、本契約に基づく業務は第三者に委託してはならない。ただし、業務全体に大きな影響を及ぼさない補助的な業務について、事前に</w:t>
      </w:r>
      <w:r w:rsidR="003E0EE7" w:rsidRPr="005B2C34">
        <w:rPr>
          <w:rFonts w:asciiTheme="minorEastAsia" w:hAnsiTheme="minorEastAsia" w:hint="eastAsia"/>
        </w:rPr>
        <w:t>本町</w:t>
      </w:r>
      <w:r w:rsidRPr="005B2C34">
        <w:rPr>
          <w:rFonts w:asciiTheme="minorEastAsia" w:hAnsiTheme="minorEastAsia" w:hint="eastAsia"/>
        </w:rPr>
        <w:t>から承認を得られた場合はこの限りではない。</w:t>
      </w:r>
    </w:p>
    <w:p w14:paraId="5F046BBD" w14:textId="0FB1F93E" w:rsidR="007B78D1" w:rsidRPr="005B2C34" w:rsidRDefault="001F3031" w:rsidP="001A5AED">
      <w:pPr>
        <w:ind w:leftChars="50" w:left="567" w:hangingChars="220" w:hanging="462"/>
        <w:rPr>
          <w:rFonts w:asciiTheme="minorEastAsia" w:hAnsiTheme="minorEastAsia"/>
        </w:rPr>
      </w:pPr>
      <w:r w:rsidRPr="005B2C34">
        <w:rPr>
          <w:rFonts w:asciiTheme="minorEastAsia" w:hAnsiTheme="minorEastAsia" w:hint="eastAsia"/>
        </w:rPr>
        <w:t>(４) 本仕様書に定めのない事項及び疑義の生じた事項については、</w:t>
      </w:r>
      <w:r w:rsidR="003E0EE7" w:rsidRPr="005B2C34">
        <w:rPr>
          <w:rFonts w:asciiTheme="minorEastAsia" w:hAnsiTheme="minorEastAsia" w:hint="eastAsia"/>
        </w:rPr>
        <w:t>本町</w:t>
      </w:r>
      <w:r w:rsidRPr="005B2C34">
        <w:rPr>
          <w:rFonts w:asciiTheme="minorEastAsia" w:hAnsiTheme="minorEastAsia" w:hint="eastAsia"/>
        </w:rPr>
        <w:t>と協議のうえ決定する。</w:t>
      </w:r>
    </w:p>
    <w:p w14:paraId="5FD03EB6" w14:textId="0093350A" w:rsidR="004064A0" w:rsidRPr="005B2C34" w:rsidRDefault="004064A0" w:rsidP="001710CF">
      <w:pPr>
        <w:rPr>
          <w:rFonts w:asciiTheme="minorEastAsia" w:hAnsiTheme="minorEastAsia"/>
        </w:rPr>
      </w:pPr>
    </w:p>
    <w:p w14:paraId="2A666008" w14:textId="347ECA81" w:rsidR="005B2C34" w:rsidRPr="005B2C34" w:rsidRDefault="005B2C34" w:rsidP="001710CF">
      <w:pPr>
        <w:rPr>
          <w:rFonts w:asciiTheme="minorEastAsia" w:hAnsiTheme="minorEastAsia"/>
        </w:rPr>
      </w:pPr>
    </w:p>
    <w:p w14:paraId="7F2B93A9" w14:textId="77777777" w:rsidR="005B2C34" w:rsidRPr="005B2C34" w:rsidRDefault="005B2C34" w:rsidP="001710CF">
      <w:pPr>
        <w:rPr>
          <w:rFonts w:asciiTheme="minorEastAsia" w:hAnsiTheme="minorEastAsia"/>
        </w:rPr>
      </w:pPr>
    </w:p>
    <w:p w14:paraId="1C31931B" w14:textId="77BBC8A7" w:rsidR="008E7CC0" w:rsidRPr="005B2C34" w:rsidRDefault="004064A0" w:rsidP="001F3031">
      <w:pPr>
        <w:ind w:left="594" w:hangingChars="270" w:hanging="594"/>
        <w:rPr>
          <w:rFonts w:asciiTheme="minorEastAsia" w:hAnsiTheme="minorEastAsia"/>
          <w:sz w:val="22"/>
        </w:rPr>
      </w:pPr>
      <w:r w:rsidRPr="005B2C34">
        <w:rPr>
          <w:rFonts w:asciiTheme="minorEastAsia" w:hAnsiTheme="minorEastAsia" w:hint="eastAsia"/>
          <w:sz w:val="22"/>
        </w:rPr>
        <w:t>参考</w:t>
      </w:r>
      <w:r w:rsidR="008E7CC0" w:rsidRPr="005B2C34">
        <w:rPr>
          <w:rFonts w:asciiTheme="minorEastAsia" w:hAnsiTheme="minorEastAsia" w:hint="eastAsia"/>
          <w:sz w:val="22"/>
        </w:rPr>
        <w:t>）</w:t>
      </w:r>
    </w:p>
    <w:p w14:paraId="59252BB8" w14:textId="77777777" w:rsidR="008E7CC0" w:rsidRPr="005B2C34" w:rsidRDefault="008E7CC0" w:rsidP="001F3031">
      <w:pPr>
        <w:ind w:left="594" w:hangingChars="270" w:hanging="594"/>
        <w:rPr>
          <w:rFonts w:asciiTheme="minorEastAsia" w:hAnsiTheme="minorEastAsia"/>
          <w:sz w:val="22"/>
        </w:rPr>
      </w:pPr>
    </w:p>
    <w:p w14:paraId="598CAEBD" w14:textId="39B36D28" w:rsidR="00C041EE" w:rsidRPr="005B2C34" w:rsidRDefault="00C041EE" w:rsidP="001F3031">
      <w:pPr>
        <w:ind w:left="594" w:hangingChars="270" w:hanging="594"/>
        <w:rPr>
          <w:rFonts w:asciiTheme="minorEastAsia" w:hAnsiTheme="minorEastAsia"/>
          <w:sz w:val="22"/>
        </w:rPr>
      </w:pPr>
      <w:r w:rsidRPr="005B2C34">
        <w:rPr>
          <w:rFonts w:asciiTheme="minorEastAsia" w:hAnsiTheme="minorEastAsia" w:hint="eastAsia"/>
          <w:sz w:val="22"/>
        </w:rPr>
        <w:t xml:space="preserve">　既存機器および新規導入機器設置場所</w:t>
      </w:r>
    </w:p>
    <w:tbl>
      <w:tblPr>
        <w:tblStyle w:val="aa"/>
        <w:tblW w:w="8364" w:type="dxa"/>
        <w:tblInd w:w="-5" w:type="dxa"/>
        <w:tblLook w:val="04A0" w:firstRow="1" w:lastRow="0" w:firstColumn="1" w:lastColumn="0" w:noHBand="0" w:noVBand="1"/>
      </w:tblPr>
      <w:tblGrid>
        <w:gridCol w:w="1701"/>
        <w:gridCol w:w="1560"/>
        <w:gridCol w:w="1701"/>
        <w:gridCol w:w="1559"/>
        <w:gridCol w:w="1843"/>
      </w:tblGrid>
      <w:tr w:rsidR="005B2C34" w:rsidRPr="005B2C34" w14:paraId="4804C7B6" w14:textId="77777777" w:rsidTr="008E7CC0">
        <w:tc>
          <w:tcPr>
            <w:tcW w:w="1701" w:type="dxa"/>
          </w:tcPr>
          <w:p w14:paraId="19B8220D" w14:textId="1ECB1B46" w:rsidR="00C041EE" w:rsidRPr="005B2C34" w:rsidRDefault="00C041EE" w:rsidP="00C041EE">
            <w:pPr>
              <w:ind w:left="567" w:hangingChars="270" w:hanging="567"/>
              <w:rPr>
                <w:rFonts w:asciiTheme="minorEastAsia" w:hAnsiTheme="minorEastAsia"/>
              </w:rPr>
            </w:pPr>
            <w:r w:rsidRPr="005B2C34">
              <w:rPr>
                <w:rFonts w:asciiTheme="minorEastAsia" w:hAnsiTheme="minorEastAsia" w:hint="eastAsia"/>
              </w:rPr>
              <w:t>設置場所</w:t>
            </w:r>
          </w:p>
        </w:tc>
        <w:tc>
          <w:tcPr>
            <w:tcW w:w="1560" w:type="dxa"/>
          </w:tcPr>
          <w:p w14:paraId="6E1BF447" w14:textId="77777777" w:rsidR="00C041EE" w:rsidRPr="005B2C34" w:rsidRDefault="00C041EE" w:rsidP="00C041EE">
            <w:pPr>
              <w:ind w:left="567" w:hangingChars="270" w:hanging="567"/>
              <w:rPr>
                <w:rFonts w:asciiTheme="minorEastAsia" w:hAnsiTheme="minorEastAsia"/>
              </w:rPr>
            </w:pPr>
            <w:r w:rsidRPr="005B2C34">
              <w:rPr>
                <w:rFonts w:asciiTheme="minorEastAsia" w:hAnsiTheme="minorEastAsia" w:hint="eastAsia"/>
              </w:rPr>
              <w:t>操作用</w:t>
            </w:r>
          </w:p>
          <w:p w14:paraId="47FF1900" w14:textId="283AAD6D" w:rsidR="00C041EE" w:rsidRPr="005B2C34" w:rsidRDefault="00C041EE" w:rsidP="00C041EE">
            <w:pPr>
              <w:ind w:left="567" w:hangingChars="270" w:hanging="567"/>
              <w:rPr>
                <w:rFonts w:asciiTheme="minorEastAsia" w:hAnsiTheme="minorEastAsia"/>
              </w:rPr>
            </w:pPr>
            <w:r w:rsidRPr="005B2C34">
              <w:rPr>
                <w:rFonts w:asciiTheme="minorEastAsia" w:hAnsiTheme="minorEastAsia" w:hint="eastAsia"/>
              </w:rPr>
              <w:t>既存端末</w:t>
            </w:r>
          </w:p>
        </w:tc>
        <w:tc>
          <w:tcPr>
            <w:tcW w:w="1701" w:type="dxa"/>
          </w:tcPr>
          <w:p w14:paraId="39A4D945" w14:textId="77777777" w:rsidR="008E7CC0" w:rsidRPr="005B2C34" w:rsidRDefault="008E7CC0" w:rsidP="00C041EE">
            <w:pPr>
              <w:ind w:left="567" w:hangingChars="270" w:hanging="567"/>
              <w:rPr>
                <w:rFonts w:asciiTheme="minorEastAsia" w:hAnsiTheme="minorEastAsia"/>
              </w:rPr>
            </w:pPr>
            <w:r w:rsidRPr="005B2C34">
              <w:rPr>
                <w:rFonts w:asciiTheme="minorEastAsia" w:hAnsiTheme="minorEastAsia" w:hint="eastAsia"/>
              </w:rPr>
              <w:t>電子署名用</w:t>
            </w:r>
          </w:p>
          <w:p w14:paraId="206EEB65" w14:textId="27350F9E" w:rsidR="00C041EE" w:rsidRPr="005B2C34" w:rsidRDefault="00C041EE" w:rsidP="00C041EE">
            <w:pPr>
              <w:ind w:left="567" w:hangingChars="270" w:hanging="567"/>
              <w:rPr>
                <w:rFonts w:asciiTheme="minorEastAsia" w:hAnsiTheme="minorEastAsia"/>
              </w:rPr>
            </w:pPr>
            <w:r w:rsidRPr="005B2C34">
              <w:rPr>
                <w:rFonts w:asciiTheme="minorEastAsia" w:hAnsiTheme="minorEastAsia" w:hint="eastAsia"/>
              </w:rPr>
              <w:t>ペンタブレット</w:t>
            </w:r>
          </w:p>
        </w:tc>
        <w:tc>
          <w:tcPr>
            <w:tcW w:w="1559" w:type="dxa"/>
          </w:tcPr>
          <w:p w14:paraId="1DE02F40" w14:textId="77777777" w:rsidR="00C041EE" w:rsidRPr="005B2C34" w:rsidRDefault="00C041EE" w:rsidP="00C041EE">
            <w:pPr>
              <w:ind w:left="567" w:hangingChars="270" w:hanging="567"/>
              <w:rPr>
                <w:rFonts w:asciiTheme="minorEastAsia" w:hAnsiTheme="minorEastAsia"/>
              </w:rPr>
            </w:pPr>
            <w:r w:rsidRPr="005B2C34">
              <w:rPr>
                <w:rFonts w:asciiTheme="minorEastAsia" w:hAnsiTheme="minorEastAsia" w:hint="eastAsia"/>
              </w:rPr>
              <w:t>身分証カード</w:t>
            </w:r>
          </w:p>
          <w:p w14:paraId="302B24CE" w14:textId="6D489E7C" w:rsidR="00C041EE" w:rsidRPr="005B2C34" w:rsidRDefault="00C041EE" w:rsidP="00C041EE">
            <w:pPr>
              <w:ind w:left="567" w:hangingChars="270" w:hanging="567"/>
              <w:rPr>
                <w:rFonts w:asciiTheme="minorEastAsia" w:hAnsiTheme="minorEastAsia"/>
              </w:rPr>
            </w:pPr>
            <w:r w:rsidRPr="005B2C34">
              <w:rPr>
                <w:rFonts w:asciiTheme="minorEastAsia" w:hAnsiTheme="minorEastAsia" w:hint="eastAsia"/>
              </w:rPr>
              <w:t>読取機器</w:t>
            </w:r>
          </w:p>
        </w:tc>
        <w:tc>
          <w:tcPr>
            <w:tcW w:w="1843" w:type="dxa"/>
          </w:tcPr>
          <w:p w14:paraId="1076D319" w14:textId="77777777" w:rsidR="00C041EE" w:rsidRPr="005B2C34" w:rsidRDefault="00C041EE" w:rsidP="00C041EE">
            <w:pPr>
              <w:ind w:left="567" w:hangingChars="270" w:hanging="567"/>
              <w:rPr>
                <w:rFonts w:asciiTheme="minorEastAsia" w:hAnsiTheme="minorEastAsia"/>
              </w:rPr>
            </w:pPr>
            <w:r w:rsidRPr="005B2C34">
              <w:rPr>
                <w:rFonts w:asciiTheme="minorEastAsia" w:hAnsiTheme="minorEastAsia" w:hint="eastAsia"/>
              </w:rPr>
              <w:t>二次元コード</w:t>
            </w:r>
          </w:p>
          <w:p w14:paraId="5A4945BA" w14:textId="7581D289" w:rsidR="00C041EE" w:rsidRPr="005B2C34" w:rsidRDefault="00C041EE" w:rsidP="00C041EE">
            <w:pPr>
              <w:ind w:left="567" w:hangingChars="270" w:hanging="567"/>
              <w:rPr>
                <w:rFonts w:asciiTheme="minorEastAsia" w:hAnsiTheme="minorEastAsia"/>
              </w:rPr>
            </w:pPr>
            <w:r w:rsidRPr="005B2C34">
              <w:rPr>
                <w:rFonts w:asciiTheme="minorEastAsia" w:hAnsiTheme="minorEastAsia" w:hint="eastAsia"/>
              </w:rPr>
              <w:t>リーダー</w:t>
            </w:r>
          </w:p>
        </w:tc>
      </w:tr>
      <w:tr w:rsidR="005B2C34" w:rsidRPr="005B2C34" w14:paraId="0AB65558" w14:textId="77777777" w:rsidTr="008E7CC0">
        <w:tc>
          <w:tcPr>
            <w:tcW w:w="1701" w:type="dxa"/>
          </w:tcPr>
          <w:p w14:paraId="7A6E7478" w14:textId="46C23A2B" w:rsidR="00C041EE" w:rsidRPr="005B2C34" w:rsidRDefault="001B581F" w:rsidP="00C041EE">
            <w:pPr>
              <w:ind w:left="567" w:hangingChars="270" w:hanging="567"/>
              <w:rPr>
                <w:rFonts w:asciiTheme="minorEastAsia" w:hAnsiTheme="minorEastAsia"/>
              </w:rPr>
            </w:pPr>
            <w:r w:rsidRPr="005B2C34">
              <w:rPr>
                <w:rFonts w:asciiTheme="minorEastAsia" w:hAnsiTheme="minorEastAsia" w:hint="eastAsia"/>
              </w:rPr>
              <w:t>町民保険</w:t>
            </w:r>
            <w:r w:rsidR="00C041EE" w:rsidRPr="005B2C34">
              <w:rPr>
                <w:rFonts w:asciiTheme="minorEastAsia" w:hAnsiTheme="minorEastAsia" w:hint="eastAsia"/>
              </w:rPr>
              <w:t>課</w:t>
            </w:r>
          </w:p>
        </w:tc>
        <w:tc>
          <w:tcPr>
            <w:tcW w:w="1560" w:type="dxa"/>
          </w:tcPr>
          <w:p w14:paraId="7A771A40" w14:textId="55ADBF01" w:rsidR="00C041EE" w:rsidRPr="005B2C34" w:rsidRDefault="007458CA" w:rsidP="008E7CC0">
            <w:pPr>
              <w:ind w:left="567" w:hangingChars="270" w:hanging="567"/>
              <w:jc w:val="right"/>
              <w:rPr>
                <w:rFonts w:asciiTheme="minorEastAsia" w:hAnsiTheme="minorEastAsia"/>
              </w:rPr>
            </w:pPr>
            <w:r w:rsidRPr="005B2C34">
              <w:rPr>
                <w:rFonts w:asciiTheme="minorEastAsia" w:hAnsiTheme="minorEastAsia" w:hint="eastAsia"/>
              </w:rPr>
              <w:t>3</w:t>
            </w:r>
          </w:p>
        </w:tc>
        <w:tc>
          <w:tcPr>
            <w:tcW w:w="1701" w:type="dxa"/>
          </w:tcPr>
          <w:p w14:paraId="4636F06D" w14:textId="6B077F8F" w:rsidR="00C041EE" w:rsidRPr="005B2C34" w:rsidRDefault="00704DE0" w:rsidP="008E7CC0">
            <w:pPr>
              <w:ind w:left="567" w:hangingChars="270" w:hanging="567"/>
              <w:jc w:val="right"/>
              <w:rPr>
                <w:rFonts w:asciiTheme="minorEastAsia" w:hAnsiTheme="minorEastAsia"/>
              </w:rPr>
            </w:pPr>
            <w:r w:rsidRPr="005B2C34">
              <w:rPr>
                <w:rFonts w:asciiTheme="minorEastAsia" w:hAnsiTheme="minorEastAsia" w:hint="eastAsia"/>
              </w:rPr>
              <w:t>4</w:t>
            </w:r>
          </w:p>
        </w:tc>
        <w:tc>
          <w:tcPr>
            <w:tcW w:w="1559" w:type="dxa"/>
          </w:tcPr>
          <w:p w14:paraId="7BACBE78" w14:textId="1EC43AA8" w:rsidR="00C041EE" w:rsidRPr="005B2C34" w:rsidRDefault="00704DE0" w:rsidP="008E7CC0">
            <w:pPr>
              <w:ind w:left="567" w:hangingChars="270" w:hanging="567"/>
              <w:jc w:val="right"/>
              <w:rPr>
                <w:rFonts w:asciiTheme="minorEastAsia" w:hAnsiTheme="minorEastAsia"/>
              </w:rPr>
            </w:pPr>
            <w:r w:rsidRPr="005B2C34">
              <w:rPr>
                <w:rFonts w:asciiTheme="minorEastAsia" w:hAnsiTheme="minorEastAsia" w:hint="eastAsia"/>
              </w:rPr>
              <w:t>4</w:t>
            </w:r>
          </w:p>
        </w:tc>
        <w:tc>
          <w:tcPr>
            <w:tcW w:w="1843" w:type="dxa"/>
          </w:tcPr>
          <w:p w14:paraId="44B26415" w14:textId="29AF34E1" w:rsidR="00C041EE" w:rsidRPr="005B2C34" w:rsidRDefault="00704DE0" w:rsidP="008E7CC0">
            <w:pPr>
              <w:ind w:left="567" w:hangingChars="270" w:hanging="567"/>
              <w:jc w:val="right"/>
              <w:rPr>
                <w:rFonts w:asciiTheme="minorEastAsia" w:hAnsiTheme="minorEastAsia"/>
              </w:rPr>
            </w:pPr>
            <w:r w:rsidRPr="005B2C34">
              <w:rPr>
                <w:rFonts w:asciiTheme="minorEastAsia" w:hAnsiTheme="minorEastAsia" w:hint="eastAsia"/>
              </w:rPr>
              <w:t>4</w:t>
            </w:r>
          </w:p>
        </w:tc>
      </w:tr>
    </w:tbl>
    <w:p w14:paraId="5DBEF7FD" w14:textId="77777777" w:rsidR="00C041EE" w:rsidRPr="005B2C34" w:rsidRDefault="00C041EE" w:rsidP="001F3031">
      <w:pPr>
        <w:ind w:left="567" w:hangingChars="270" w:hanging="567"/>
        <w:rPr>
          <w:rFonts w:asciiTheme="minorEastAsia" w:hAnsiTheme="minorEastAsia"/>
        </w:rPr>
      </w:pPr>
    </w:p>
    <w:p w14:paraId="2A5C15D5" w14:textId="336F62C3" w:rsidR="008E7CC0" w:rsidRPr="005B2C34" w:rsidRDefault="008E7CC0" w:rsidP="001F3031">
      <w:pPr>
        <w:ind w:left="567" w:hangingChars="270" w:hanging="567"/>
        <w:rPr>
          <w:rFonts w:asciiTheme="minorEastAsia" w:hAnsiTheme="minorEastAsia"/>
        </w:rPr>
      </w:pPr>
      <w:r w:rsidRPr="005B2C34">
        <w:rPr>
          <w:rFonts w:asciiTheme="minorEastAsia" w:hAnsiTheme="minorEastAsia" w:hint="eastAsia"/>
        </w:rPr>
        <w:t xml:space="preserve">　既存端末</w:t>
      </w:r>
    </w:p>
    <w:tbl>
      <w:tblPr>
        <w:tblStyle w:val="aa"/>
        <w:tblW w:w="8364" w:type="dxa"/>
        <w:tblInd w:w="-5" w:type="dxa"/>
        <w:tblLook w:val="04A0" w:firstRow="1" w:lastRow="0" w:firstColumn="1" w:lastColumn="0" w:noHBand="0" w:noVBand="1"/>
      </w:tblPr>
      <w:tblGrid>
        <w:gridCol w:w="1701"/>
        <w:gridCol w:w="1701"/>
        <w:gridCol w:w="2410"/>
        <w:gridCol w:w="2552"/>
      </w:tblGrid>
      <w:tr w:rsidR="005B2C34" w:rsidRPr="005B2C34" w14:paraId="779FB882" w14:textId="77777777" w:rsidTr="004742EC">
        <w:tc>
          <w:tcPr>
            <w:tcW w:w="1701" w:type="dxa"/>
          </w:tcPr>
          <w:p w14:paraId="6AA0B24A" w14:textId="1F89C795" w:rsidR="008E7CC0" w:rsidRPr="005B2C34" w:rsidRDefault="008E7CC0" w:rsidP="008E7CC0">
            <w:pPr>
              <w:ind w:left="567" w:hangingChars="270" w:hanging="567"/>
              <w:rPr>
                <w:rFonts w:asciiTheme="minorEastAsia" w:hAnsiTheme="minorEastAsia"/>
              </w:rPr>
            </w:pPr>
            <w:r w:rsidRPr="005B2C34">
              <w:rPr>
                <w:rFonts w:asciiTheme="minorEastAsia" w:hAnsiTheme="minorEastAsia" w:hint="eastAsia"/>
              </w:rPr>
              <w:t>設置場所</w:t>
            </w:r>
          </w:p>
        </w:tc>
        <w:tc>
          <w:tcPr>
            <w:tcW w:w="1701" w:type="dxa"/>
          </w:tcPr>
          <w:p w14:paraId="2C32A44F" w14:textId="74273E97" w:rsidR="008E7CC0" w:rsidRPr="005B2C34" w:rsidRDefault="008E7CC0" w:rsidP="008E7CC0">
            <w:pPr>
              <w:ind w:left="567" w:hangingChars="270" w:hanging="567"/>
              <w:rPr>
                <w:rFonts w:asciiTheme="minorEastAsia" w:hAnsiTheme="minorEastAsia"/>
              </w:rPr>
            </w:pPr>
            <w:r w:rsidRPr="005B2C34">
              <w:rPr>
                <w:rFonts w:asciiTheme="minorEastAsia" w:hAnsiTheme="minorEastAsia" w:hint="eastAsia"/>
              </w:rPr>
              <w:t>製造元</w:t>
            </w:r>
          </w:p>
        </w:tc>
        <w:tc>
          <w:tcPr>
            <w:tcW w:w="2410" w:type="dxa"/>
          </w:tcPr>
          <w:p w14:paraId="0DA34FBE" w14:textId="23865653" w:rsidR="008E7CC0" w:rsidRPr="005B2C34" w:rsidRDefault="008E7CC0" w:rsidP="008E7CC0">
            <w:pPr>
              <w:ind w:left="567" w:hangingChars="270" w:hanging="567"/>
              <w:rPr>
                <w:rFonts w:asciiTheme="minorEastAsia" w:hAnsiTheme="minorEastAsia"/>
              </w:rPr>
            </w:pPr>
            <w:r w:rsidRPr="005B2C34">
              <w:rPr>
                <w:rFonts w:asciiTheme="minorEastAsia" w:hAnsiTheme="minorEastAsia" w:hint="eastAsia"/>
              </w:rPr>
              <w:t>製品型番</w:t>
            </w:r>
          </w:p>
        </w:tc>
        <w:tc>
          <w:tcPr>
            <w:tcW w:w="2552" w:type="dxa"/>
          </w:tcPr>
          <w:p w14:paraId="4E42B67F" w14:textId="201B25A3" w:rsidR="008E7CC0" w:rsidRPr="005B2C34" w:rsidRDefault="008E7CC0" w:rsidP="008E7CC0">
            <w:pPr>
              <w:ind w:left="567" w:hangingChars="270" w:hanging="567"/>
              <w:rPr>
                <w:rFonts w:asciiTheme="minorEastAsia" w:hAnsiTheme="minorEastAsia"/>
              </w:rPr>
            </w:pPr>
            <w:r w:rsidRPr="005B2C34">
              <w:rPr>
                <w:rFonts w:asciiTheme="minorEastAsia" w:hAnsiTheme="minorEastAsia" w:hint="eastAsia"/>
              </w:rPr>
              <w:t>OSバージョン</w:t>
            </w:r>
          </w:p>
        </w:tc>
      </w:tr>
      <w:tr w:rsidR="005B2C34" w:rsidRPr="005B2C34" w14:paraId="575EB7FC" w14:textId="77777777" w:rsidTr="004742EC">
        <w:tc>
          <w:tcPr>
            <w:tcW w:w="1701" w:type="dxa"/>
          </w:tcPr>
          <w:p w14:paraId="45763B14" w14:textId="71AA7A09" w:rsidR="008E7CC0" w:rsidRPr="005B2C34" w:rsidRDefault="001B581F" w:rsidP="008E7CC0">
            <w:pPr>
              <w:ind w:left="567" w:hangingChars="270" w:hanging="567"/>
              <w:rPr>
                <w:rFonts w:asciiTheme="minorEastAsia" w:hAnsiTheme="minorEastAsia"/>
              </w:rPr>
            </w:pPr>
            <w:r w:rsidRPr="005B2C34">
              <w:rPr>
                <w:rFonts w:asciiTheme="minorEastAsia" w:hAnsiTheme="minorEastAsia" w:hint="eastAsia"/>
              </w:rPr>
              <w:t>町民保険</w:t>
            </w:r>
            <w:r w:rsidR="008E7CC0" w:rsidRPr="005B2C34">
              <w:rPr>
                <w:rFonts w:asciiTheme="minorEastAsia" w:hAnsiTheme="minorEastAsia" w:hint="eastAsia"/>
              </w:rPr>
              <w:t>課</w:t>
            </w:r>
          </w:p>
        </w:tc>
        <w:tc>
          <w:tcPr>
            <w:tcW w:w="1701" w:type="dxa"/>
          </w:tcPr>
          <w:p w14:paraId="63C53ED0" w14:textId="7E36D98F" w:rsidR="008E7CC0" w:rsidRPr="005B2C34" w:rsidRDefault="004742EC" w:rsidP="008E7CC0">
            <w:pPr>
              <w:ind w:left="567" w:hangingChars="270" w:hanging="567"/>
              <w:rPr>
                <w:rFonts w:asciiTheme="minorEastAsia" w:hAnsiTheme="minorEastAsia"/>
              </w:rPr>
            </w:pPr>
            <w:r w:rsidRPr="005B2C34">
              <w:rPr>
                <w:rFonts w:asciiTheme="minorEastAsia" w:hAnsiTheme="minorEastAsia" w:hint="eastAsia"/>
              </w:rPr>
              <w:t>富士通株式会社</w:t>
            </w:r>
          </w:p>
        </w:tc>
        <w:tc>
          <w:tcPr>
            <w:tcW w:w="2410" w:type="dxa"/>
          </w:tcPr>
          <w:p w14:paraId="21079585" w14:textId="31AE05F7" w:rsidR="008E7CC0" w:rsidRPr="005B2C34" w:rsidRDefault="007458CA" w:rsidP="008E7CC0">
            <w:pPr>
              <w:ind w:left="567" w:hangingChars="270" w:hanging="567"/>
              <w:rPr>
                <w:rFonts w:asciiTheme="minorEastAsia" w:hAnsiTheme="minorEastAsia"/>
              </w:rPr>
            </w:pPr>
            <w:r w:rsidRPr="005B2C34">
              <w:rPr>
                <w:rFonts w:asciiTheme="minorEastAsia" w:hAnsiTheme="minorEastAsia" w:hint="eastAsia"/>
              </w:rPr>
              <w:t>F</w:t>
            </w:r>
            <w:r w:rsidRPr="005B2C34">
              <w:rPr>
                <w:rFonts w:asciiTheme="minorEastAsia" w:hAnsiTheme="minorEastAsia"/>
              </w:rPr>
              <w:t>MVA</w:t>
            </w:r>
            <w:r w:rsidRPr="005B2C34">
              <w:rPr>
                <w:rFonts w:asciiTheme="minorEastAsia" w:hAnsiTheme="minorEastAsia" w:hint="eastAsia"/>
              </w:rPr>
              <w:t>0H00</w:t>
            </w:r>
            <w:r w:rsidR="00FC0F38">
              <w:rPr>
                <w:rFonts w:asciiTheme="minorEastAsia" w:hAnsiTheme="minorEastAsia" w:hint="eastAsia"/>
              </w:rPr>
              <w:t>4</w:t>
            </w:r>
          </w:p>
        </w:tc>
        <w:tc>
          <w:tcPr>
            <w:tcW w:w="2552" w:type="dxa"/>
          </w:tcPr>
          <w:p w14:paraId="3AFFCEA2" w14:textId="3C533D34" w:rsidR="008E7CC0" w:rsidRPr="005B2C34" w:rsidRDefault="008E7CC0" w:rsidP="008E7CC0">
            <w:pPr>
              <w:ind w:left="567" w:hangingChars="270" w:hanging="567"/>
              <w:rPr>
                <w:rFonts w:asciiTheme="minorEastAsia" w:hAnsiTheme="minorEastAsia"/>
              </w:rPr>
            </w:pPr>
            <w:r w:rsidRPr="005B2C34">
              <w:rPr>
                <w:rFonts w:asciiTheme="minorEastAsia" w:hAnsiTheme="minorEastAsia" w:hint="eastAsia"/>
              </w:rPr>
              <w:t xml:space="preserve">Windows11 </w:t>
            </w:r>
            <w:r w:rsidR="004742EC" w:rsidRPr="005B2C34">
              <w:rPr>
                <w:rFonts w:asciiTheme="minorEastAsia" w:hAnsiTheme="minorEastAsia" w:hint="eastAsia"/>
              </w:rPr>
              <w:t>25</w:t>
            </w:r>
            <w:r w:rsidR="007458CA" w:rsidRPr="005B2C34">
              <w:rPr>
                <w:rFonts w:asciiTheme="minorEastAsia" w:hAnsiTheme="minorEastAsia" w:hint="eastAsia"/>
              </w:rPr>
              <w:t>H</w:t>
            </w:r>
            <w:r w:rsidR="004742EC" w:rsidRPr="005B2C34">
              <w:rPr>
                <w:rFonts w:asciiTheme="minorEastAsia" w:hAnsiTheme="minorEastAsia" w:hint="eastAsia"/>
              </w:rPr>
              <w:t>2</w:t>
            </w:r>
          </w:p>
        </w:tc>
      </w:tr>
    </w:tbl>
    <w:p w14:paraId="04E36C5F" w14:textId="77777777" w:rsidR="008E7CC0" w:rsidRPr="005B2C34" w:rsidRDefault="008E7CC0" w:rsidP="001F3031">
      <w:pPr>
        <w:ind w:left="567" w:hangingChars="270" w:hanging="567"/>
        <w:rPr>
          <w:rFonts w:asciiTheme="minorEastAsia" w:hAnsiTheme="minorEastAsia"/>
        </w:rPr>
      </w:pPr>
    </w:p>
    <w:p w14:paraId="41E73B6E" w14:textId="3ABDCC6D" w:rsidR="008E7CC0" w:rsidRPr="005B2C34" w:rsidRDefault="007458CA" w:rsidP="001F3031">
      <w:pPr>
        <w:ind w:left="567" w:hangingChars="270" w:hanging="567"/>
        <w:rPr>
          <w:rFonts w:asciiTheme="minorEastAsia" w:hAnsiTheme="minorEastAsia"/>
        </w:rPr>
      </w:pPr>
      <w:r w:rsidRPr="005B2C34">
        <w:rPr>
          <w:rFonts w:asciiTheme="minorEastAsia" w:hAnsiTheme="minorEastAsia" w:hint="eastAsia"/>
        </w:rPr>
        <w:t>※令和</w:t>
      </w:r>
      <w:r w:rsidR="001A5AED">
        <w:rPr>
          <w:rFonts w:asciiTheme="minorEastAsia" w:hAnsiTheme="minorEastAsia" w:hint="eastAsia"/>
        </w:rPr>
        <w:t>８</w:t>
      </w:r>
      <w:r w:rsidRPr="005B2C34">
        <w:rPr>
          <w:rFonts w:asciiTheme="minorEastAsia" w:hAnsiTheme="minorEastAsia" w:hint="eastAsia"/>
        </w:rPr>
        <w:t>年</w:t>
      </w:r>
      <w:r w:rsidR="001A5AED">
        <w:rPr>
          <w:rFonts w:asciiTheme="minorEastAsia" w:hAnsiTheme="minorEastAsia" w:hint="eastAsia"/>
        </w:rPr>
        <w:t>９</w:t>
      </w:r>
      <w:r w:rsidRPr="005B2C34">
        <w:rPr>
          <w:rFonts w:asciiTheme="minorEastAsia" w:hAnsiTheme="minorEastAsia" w:hint="eastAsia"/>
        </w:rPr>
        <w:t>月頃に自治体システム標準化対応するため</w:t>
      </w:r>
      <w:r w:rsidR="00FC0F38">
        <w:rPr>
          <w:rFonts w:asciiTheme="minorEastAsia" w:hAnsiTheme="minorEastAsia" w:hint="eastAsia"/>
        </w:rPr>
        <w:t>、</w:t>
      </w:r>
      <w:r w:rsidRPr="005B2C34">
        <w:rPr>
          <w:rFonts w:asciiTheme="minorEastAsia" w:hAnsiTheme="minorEastAsia" w:hint="eastAsia"/>
        </w:rPr>
        <w:t>導入予定</w:t>
      </w:r>
      <w:r w:rsidR="00FC0F38">
        <w:rPr>
          <w:rFonts w:asciiTheme="minorEastAsia" w:hAnsiTheme="minorEastAsia" w:hint="eastAsia"/>
        </w:rPr>
        <w:t>の</w:t>
      </w:r>
      <w:r w:rsidRPr="005B2C34">
        <w:rPr>
          <w:rFonts w:asciiTheme="minorEastAsia" w:hAnsiTheme="minorEastAsia" w:hint="eastAsia"/>
        </w:rPr>
        <w:t>端末を記載</w:t>
      </w:r>
    </w:p>
    <w:sectPr w:rsidR="008E7CC0" w:rsidRPr="005B2C34">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1936" w14:textId="77777777" w:rsidR="00BE13CB" w:rsidRDefault="00BE13CB" w:rsidP="0020412B">
      <w:r>
        <w:separator/>
      </w:r>
    </w:p>
  </w:endnote>
  <w:endnote w:type="continuationSeparator" w:id="0">
    <w:p w14:paraId="1824FC48" w14:textId="77777777" w:rsidR="00BE13CB" w:rsidRDefault="00BE13CB" w:rsidP="0020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634690"/>
      <w:docPartObj>
        <w:docPartGallery w:val="Page Numbers (Bottom of Page)"/>
        <w:docPartUnique/>
      </w:docPartObj>
    </w:sdtPr>
    <w:sdtEndPr/>
    <w:sdtContent>
      <w:p w14:paraId="45A38ECA" w14:textId="77777777" w:rsidR="00276DC6" w:rsidRDefault="00276DC6">
        <w:pPr>
          <w:pStyle w:val="af3"/>
          <w:jc w:val="center"/>
        </w:pPr>
        <w:r>
          <w:fldChar w:fldCharType="begin"/>
        </w:r>
        <w:r>
          <w:instrText>PAGE   \* MERGEFORMAT</w:instrText>
        </w:r>
        <w:r>
          <w:fldChar w:fldCharType="separate"/>
        </w:r>
        <w:r>
          <w:rPr>
            <w:lang w:val="ja-JP"/>
          </w:rPr>
          <w:t>2</w:t>
        </w:r>
        <w:r>
          <w:fldChar w:fldCharType="end"/>
        </w:r>
      </w:p>
    </w:sdtContent>
  </w:sdt>
  <w:p w14:paraId="48D60A5E" w14:textId="77777777" w:rsidR="00276DC6" w:rsidRDefault="00276DC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031A" w14:textId="77777777" w:rsidR="00BE13CB" w:rsidRDefault="00BE13CB" w:rsidP="0020412B">
      <w:r>
        <w:separator/>
      </w:r>
    </w:p>
  </w:footnote>
  <w:footnote w:type="continuationSeparator" w:id="0">
    <w:p w14:paraId="5E9219BA" w14:textId="77777777" w:rsidR="00BE13CB" w:rsidRDefault="00BE13CB" w:rsidP="00204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F89"/>
    <w:multiLevelType w:val="hybridMultilevel"/>
    <w:tmpl w:val="5AA6E708"/>
    <w:lvl w:ilvl="0" w:tplc="086A2A26">
      <w:start w:val="1"/>
      <w:numFmt w:val="upperLetter"/>
      <w:lvlText w:val="%1．"/>
      <w:lvlJc w:val="left"/>
      <w:pPr>
        <w:ind w:left="582" w:hanging="372"/>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E613D8A"/>
    <w:multiLevelType w:val="hybridMultilevel"/>
    <w:tmpl w:val="96548F34"/>
    <w:lvl w:ilvl="0" w:tplc="A5AE9A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D9012F"/>
    <w:multiLevelType w:val="hybridMultilevel"/>
    <w:tmpl w:val="0B1A2F26"/>
    <w:lvl w:ilvl="0" w:tplc="DD96488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FD442C"/>
    <w:multiLevelType w:val="hybridMultilevel"/>
    <w:tmpl w:val="ED5A5098"/>
    <w:lvl w:ilvl="0" w:tplc="65EC84CA">
      <w:start w:val="1"/>
      <w:numFmt w:val="decimalFullWidth"/>
      <w:lvlText w:val="（%1）"/>
      <w:lvlJc w:val="left"/>
      <w:pPr>
        <w:ind w:left="720" w:hanging="720"/>
      </w:pPr>
      <w:rPr>
        <w:rFonts w:hint="default"/>
      </w:rPr>
    </w:lvl>
    <w:lvl w:ilvl="1" w:tplc="58BE0C9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65470C0"/>
    <w:multiLevelType w:val="hybridMultilevel"/>
    <w:tmpl w:val="34808F76"/>
    <w:lvl w:ilvl="0" w:tplc="BC9656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5837997"/>
    <w:multiLevelType w:val="hybridMultilevel"/>
    <w:tmpl w:val="7EE6B15E"/>
    <w:lvl w:ilvl="0" w:tplc="E014E7C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B94C8F"/>
    <w:multiLevelType w:val="hybridMultilevel"/>
    <w:tmpl w:val="A6127372"/>
    <w:lvl w:ilvl="0" w:tplc="47BC79A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FE3094B"/>
    <w:multiLevelType w:val="hybridMultilevel"/>
    <w:tmpl w:val="C07254CA"/>
    <w:lvl w:ilvl="0" w:tplc="1A1AC5EE">
      <w:start w:val="4"/>
      <w:numFmt w:val="upperLetter"/>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 w:numId="2">
    <w:abstractNumId w:val="7"/>
  </w:num>
  <w:num w:numId="3">
    <w:abstractNumId w:val="3"/>
  </w:num>
  <w:num w:numId="4">
    <w:abstractNumId w:val="6"/>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F4"/>
    <w:rsid w:val="00000665"/>
    <w:rsid w:val="000048E2"/>
    <w:rsid w:val="00013BE0"/>
    <w:rsid w:val="00017C26"/>
    <w:rsid w:val="00023177"/>
    <w:rsid w:val="000251E9"/>
    <w:rsid w:val="00026470"/>
    <w:rsid w:val="00050338"/>
    <w:rsid w:val="0005122C"/>
    <w:rsid w:val="000600DC"/>
    <w:rsid w:val="00083921"/>
    <w:rsid w:val="0008595D"/>
    <w:rsid w:val="000A0FAF"/>
    <w:rsid w:val="000B53DD"/>
    <w:rsid w:val="000B70A6"/>
    <w:rsid w:val="000C3EEE"/>
    <w:rsid w:val="000D5219"/>
    <w:rsid w:val="0010576B"/>
    <w:rsid w:val="00133EC1"/>
    <w:rsid w:val="00150C2E"/>
    <w:rsid w:val="001710CF"/>
    <w:rsid w:val="00172C8A"/>
    <w:rsid w:val="00196535"/>
    <w:rsid w:val="001A474F"/>
    <w:rsid w:val="001A5AED"/>
    <w:rsid w:val="001B01C4"/>
    <w:rsid w:val="001B581F"/>
    <w:rsid w:val="001F3031"/>
    <w:rsid w:val="001F30A9"/>
    <w:rsid w:val="00203F2A"/>
    <w:rsid w:val="0020412B"/>
    <w:rsid w:val="00210F1D"/>
    <w:rsid w:val="00226CD6"/>
    <w:rsid w:val="00242197"/>
    <w:rsid w:val="00251BA1"/>
    <w:rsid w:val="002717DF"/>
    <w:rsid w:val="00271E56"/>
    <w:rsid w:val="0027420B"/>
    <w:rsid w:val="002752C8"/>
    <w:rsid w:val="00276DC6"/>
    <w:rsid w:val="00290F52"/>
    <w:rsid w:val="002D3332"/>
    <w:rsid w:val="003330C9"/>
    <w:rsid w:val="00343D8D"/>
    <w:rsid w:val="00396A21"/>
    <w:rsid w:val="00396DCB"/>
    <w:rsid w:val="003D6EFC"/>
    <w:rsid w:val="003E0EE7"/>
    <w:rsid w:val="004064A0"/>
    <w:rsid w:val="0041695C"/>
    <w:rsid w:val="00426F5C"/>
    <w:rsid w:val="00427C04"/>
    <w:rsid w:val="00443D1A"/>
    <w:rsid w:val="00447479"/>
    <w:rsid w:val="00447E1E"/>
    <w:rsid w:val="0047172E"/>
    <w:rsid w:val="004742EC"/>
    <w:rsid w:val="00481C92"/>
    <w:rsid w:val="00486948"/>
    <w:rsid w:val="004923F9"/>
    <w:rsid w:val="004A76B7"/>
    <w:rsid w:val="004C6858"/>
    <w:rsid w:val="004D2E59"/>
    <w:rsid w:val="004F5125"/>
    <w:rsid w:val="00597F2D"/>
    <w:rsid w:val="005A470B"/>
    <w:rsid w:val="005B2C34"/>
    <w:rsid w:val="005B7791"/>
    <w:rsid w:val="005F7602"/>
    <w:rsid w:val="006631F4"/>
    <w:rsid w:val="00677172"/>
    <w:rsid w:val="00677E45"/>
    <w:rsid w:val="006C01A9"/>
    <w:rsid w:val="006C2E8C"/>
    <w:rsid w:val="006C6ED3"/>
    <w:rsid w:val="006E2BA1"/>
    <w:rsid w:val="006E3E85"/>
    <w:rsid w:val="00704DE0"/>
    <w:rsid w:val="00712769"/>
    <w:rsid w:val="00717706"/>
    <w:rsid w:val="007458CA"/>
    <w:rsid w:val="00754EB3"/>
    <w:rsid w:val="007608F7"/>
    <w:rsid w:val="00780C6B"/>
    <w:rsid w:val="007B0B2C"/>
    <w:rsid w:val="007B0F06"/>
    <w:rsid w:val="007B2A15"/>
    <w:rsid w:val="007B4FD5"/>
    <w:rsid w:val="007B78D1"/>
    <w:rsid w:val="007E022E"/>
    <w:rsid w:val="007E34CE"/>
    <w:rsid w:val="007F06A0"/>
    <w:rsid w:val="00811802"/>
    <w:rsid w:val="0085055F"/>
    <w:rsid w:val="00852A3D"/>
    <w:rsid w:val="00870198"/>
    <w:rsid w:val="008735AC"/>
    <w:rsid w:val="00892370"/>
    <w:rsid w:val="0089494C"/>
    <w:rsid w:val="008957ED"/>
    <w:rsid w:val="008A18EC"/>
    <w:rsid w:val="008B61B7"/>
    <w:rsid w:val="008E0FE1"/>
    <w:rsid w:val="008E7CC0"/>
    <w:rsid w:val="009026E0"/>
    <w:rsid w:val="00904933"/>
    <w:rsid w:val="00916178"/>
    <w:rsid w:val="00920ACF"/>
    <w:rsid w:val="0092219C"/>
    <w:rsid w:val="009279FC"/>
    <w:rsid w:val="009310A2"/>
    <w:rsid w:val="0095257B"/>
    <w:rsid w:val="009701BF"/>
    <w:rsid w:val="00992B87"/>
    <w:rsid w:val="009D2FA3"/>
    <w:rsid w:val="00A44DFE"/>
    <w:rsid w:val="00A543A7"/>
    <w:rsid w:val="00A86A7A"/>
    <w:rsid w:val="00AA61DA"/>
    <w:rsid w:val="00AA6E0A"/>
    <w:rsid w:val="00AB0434"/>
    <w:rsid w:val="00AD34FF"/>
    <w:rsid w:val="00AE343B"/>
    <w:rsid w:val="00AF58A9"/>
    <w:rsid w:val="00AF63CB"/>
    <w:rsid w:val="00AF7971"/>
    <w:rsid w:val="00B206C8"/>
    <w:rsid w:val="00B66FEE"/>
    <w:rsid w:val="00B743B5"/>
    <w:rsid w:val="00BE047A"/>
    <w:rsid w:val="00BE13CB"/>
    <w:rsid w:val="00BE1FA9"/>
    <w:rsid w:val="00BF5B3D"/>
    <w:rsid w:val="00C041EE"/>
    <w:rsid w:val="00C115A5"/>
    <w:rsid w:val="00C21B30"/>
    <w:rsid w:val="00C73523"/>
    <w:rsid w:val="00C74DF7"/>
    <w:rsid w:val="00C85F95"/>
    <w:rsid w:val="00C932A0"/>
    <w:rsid w:val="00C966AA"/>
    <w:rsid w:val="00CA38A2"/>
    <w:rsid w:val="00CC2DFB"/>
    <w:rsid w:val="00CD7AD0"/>
    <w:rsid w:val="00D07680"/>
    <w:rsid w:val="00D321E9"/>
    <w:rsid w:val="00D46DA6"/>
    <w:rsid w:val="00D5538E"/>
    <w:rsid w:val="00D60224"/>
    <w:rsid w:val="00D67C3F"/>
    <w:rsid w:val="00D7192D"/>
    <w:rsid w:val="00D86334"/>
    <w:rsid w:val="00D87515"/>
    <w:rsid w:val="00DA0E9F"/>
    <w:rsid w:val="00DC7012"/>
    <w:rsid w:val="00E42D5C"/>
    <w:rsid w:val="00E532FB"/>
    <w:rsid w:val="00E67969"/>
    <w:rsid w:val="00E72D1B"/>
    <w:rsid w:val="00E8477F"/>
    <w:rsid w:val="00E857AF"/>
    <w:rsid w:val="00E87016"/>
    <w:rsid w:val="00E90F7F"/>
    <w:rsid w:val="00E92E6D"/>
    <w:rsid w:val="00EA3B43"/>
    <w:rsid w:val="00EB4033"/>
    <w:rsid w:val="00ED3AB8"/>
    <w:rsid w:val="00EF54FB"/>
    <w:rsid w:val="00F00FDD"/>
    <w:rsid w:val="00F471B7"/>
    <w:rsid w:val="00F47D10"/>
    <w:rsid w:val="00F75852"/>
    <w:rsid w:val="00F8778E"/>
    <w:rsid w:val="00FC0F38"/>
    <w:rsid w:val="00FE3E01"/>
    <w:rsid w:val="00FF4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F29696"/>
  <w15:chartTrackingRefBased/>
  <w15:docId w15:val="{F54532A2-4DFB-4334-9B27-1D06AC70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8D1"/>
    <w:pPr>
      <w:widowControl w:val="0"/>
      <w:jc w:val="both"/>
    </w:pPr>
  </w:style>
  <w:style w:type="paragraph" w:styleId="1">
    <w:name w:val="heading 1"/>
    <w:basedOn w:val="a"/>
    <w:next w:val="a"/>
    <w:link w:val="10"/>
    <w:uiPriority w:val="9"/>
    <w:qFormat/>
    <w:rsid w:val="006631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31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31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631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31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31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31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31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31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31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31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31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31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31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31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31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31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31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31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3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1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3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1F4"/>
    <w:pPr>
      <w:spacing w:before="160" w:after="160"/>
      <w:jc w:val="center"/>
    </w:pPr>
    <w:rPr>
      <w:i/>
      <w:iCs/>
      <w:color w:val="404040" w:themeColor="text1" w:themeTint="BF"/>
    </w:rPr>
  </w:style>
  <w:style w:type="character" w:customStyle="1" w:styleId="a8">
    <w:name w:val="引用文 (文字)"/>
    <w:basedOn w:val="a0"/>
    <w:link w:val="a7"/>
    <w:uiPriority w:val="29"/>
    <w:rsid w:val="006631F4"/>
    <w:rPr>
      <w:i/>
      <w:iCs/>
      <w:color w:val="404040" w:themeColor="text1" w:themeTint="BF"/>
    </w:rPr>
  </w:style>
  <w:style w:type="paragraph" w:styleId="a9">
    <w:name w:val="List Paragraph"/>
    <w:basedOn w:val="a"/>
    <w:uiPriority w:val="34"/>
    <w:qFormat/>
    <w:rsid w:val="006631F4"/>
    <w:pPr>
      <w:ind w:left="720"/>
      <w:contextualSpacing/>
    </w:pPr>
  </w:style>
  <w:style w:type="character" w:styleId="21">
    <w:name w:val="Intense Emphasis"/>
    <w:basedOn w:val="a0"/>
    <w:uiPriority w:val="21"/>
    <w:qFormat/>
    <w:rsid w:val="006631F4"/>
    <w:rPr>
      <w:i/>
      <w:iCs/>
      <w:color w:val="2E74B5" w:themeColor="accent1" w:themeShade="BF"/>
    </w:rPr>
  </w:style>
  <w:style w:type="paragraph" w:styleId="22">
    <w:name w:val="Intense Quote"/>
    <w:basedOn w:val="a"/>
    <w:next w:val="a"/>
    <w:link w:val="23"/>
    <w:uiPriority w:val="30"/>
    <w:qFormat/>
    <w:rsid w:val="006631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631F4"/>
    <w:rPr>
      <w:i/>
      <w:iCs/>
      <w:color w:val="2E74B5" w:themeColor="accent1" w:themeShade="BF"/>
    </w:rPr>
  </w:style>
  <w:style w:type="character" w:styleId="24">
    <w:name w:val="Intense Reference"/>
    <w:basedOn w:val="a0"/>
    <w:uiPriority w:val="32"/>
    <w:qFormat/>
    <w:rsid w:val="006631F4"/>
    <w:rPr>
      <w:b/>
      <w:bCs/>
      <w:smallCaps/>
      <w:color w:val="2E74B5" w:themeColor="accent1" w:themeShade="BF"/>
      <w:spacing w:val="5"/>
    </w:rPr>
  </w:style>
  <w:style w:type="table" w:styleId="aa">
    <w:name w:val="Table Grid"/>
    <w:basedOn w:val="a1"/>
    <w:uiPriority w:val="39"/>
    <w:rsid w:val="00290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A0FAF"/>
  </w:style>
  <w:style w:type="character" w:styleId="ac">
    <w:name w:val="annotation reference"/>
    <w:basedOn w:val="a0"/>
    <w:uiPriority w:val="99"/>
    <w:semiHidden/>
    <w:unhideWhenUsed/>
    <w:rsid w:val="00C966AA"/>
    <w:rPr>
      <w:sz w:val="18"/>
      <w:szCs w:val="18"/>
    </w:rPr>
  </w:style>
  <w:style w:type="paragraph" w:styleId="ad">
    <w:name w:val="annotation text"/>
    <w:basedOn w:val="a"/>
    <w:link w:val="ae"/>
    <w:uiPriority w:val="99"/>
    <w:unhideWhenUsed/>
    <w:rsid w:val="00C966AA"/>
    <w:pPr>
      <w:jc w:val="left"/>
    </w:pPr>
  </w:style>
  <w:style w:type="character" w:customStyle="1" w:styleId="ae">
    <w:name w:val="コメント文字列 (文字)"/>
    <w:basedOn w:val="a0"/>
    <w:link w:val="ad"/>
    <w:uiPriority w:val="99"/>
    <w:rsid w:val="00C966AA"/>
  </w:style>
  <w:style w:type="paragraph" w:styleId="af">
    <w:name w:val="annotation subject"/>
    <w:basedOn w:val="ad"/>
    <w:next w:val="ad"/>
    <w:link w:val="af0"/>
    <w:uiPriority w:val="99"/>
    <w:semiHidden/>
    <w:unhideWhenUsed/>
    <w:rsid w:val="00C966AA"/>
    <w:rPr>
      <w:b/>
      <w:bCs/>
    </w:rPr>
  </w:style>
  <w:style w:type="character" w:customStyle="1" w:styleId="af0">
    <w:name w:val="コメント内容 (文字)"/>
    <w:basedOn w:val="ae"/>
    <w:link w:val="af"/>
    <w:uiPriority w:val="99"/>
    <w:semiHidden/>
    <w:rsid w:val="00C966AA"/>
    <w:rPr>
      <w:b/>
      <w:bCs/>
    </w:rPr>
  </w:style>
  <w:style w:type="paragraph" w:styleId="af1">
    <w:name w:val="header"/>
    <w:basedOn w:val="a"/>
    <w:link w:val="af2"/>
    <w:uiPriority w:val="99"/>
    <w:unhideWhenUsed/>
    <w:rsid w:val="0020412B"/>
    <w:pPr>
      <w:tabs>
        <w:tab w:val="center" w:pos="4252"/>
        <w:tab w:val="right" w:pos="8504"/>
      </w:tabs>
      <w:snapToGrid w:val="0"/>
    </w:pPr>
  </w:style>
  <w:style w:type="character" w:customStyle="1" w:styleId="af2">
    <w:name w:val="ヘッダー (文字)"/>
    <w:basedOn w:val="a0"/>
    <w:link w:val="af1"/>
    <w:uiPriority w:val="99"/>
    <w:rsid w:val="0020412B"/>
  </w:style>
  <w:style w:type="paragraph" w:styleId="af3">
    <w:name w:val="footer"/>
    <w:basedOn w:val="a"/>
    <w:link w:val="af4"/>
    <w:uiPriority w:val="99"/>
    <w:unhideWhenUsed/>
    <w:rsid w:val="0020412B"/>
    <w:pPr>
      <w:tabs>
        <w:tab w:val="center" w:pos="4252"/>
        <w:tab w:val="right" w:pos="8504"/>
      </w:tabs>
      <w:snapToGrid w:val="0"/>
    </w:pPr>
  </w:style>
  <w:style w:type="character" w:customStyle="1" w:styleId="af4">
    <w:name w:val="フッター (文字)"/>
    <w:basedOn w:val="a0"/>
    <w:link w:val="af3"/>
    <w:uiPriority w:val="99"/>
    <w:rsid w:val="00204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12956299C74D46AB064A42404BBD3B" ma:contentTypeVersion="7" ma:contentTypeDescription="新しいドキュメントを作成します。" ma:contentTypeScope="" ma:versionID="40a4010051ecc3db3e7d0c3429eec4a1">
  <xsd:schema xmlns:xsd="http://www.w3.org/2001/XMLSchema" xmlns:xs="http://www.w3.org/2001/XMLSchema" xmlns:p="http://schemas.microsoft.com/office/2006/metadata/properties" xmlns:ns2="df24edbf-e9bc-4953-a819-1b28ac721711" targetNamespace="http://schemas.microsoft.com/office/2006/metadata/properties" ma:root="true" ma:fieldsID="93935fc6ffa5229a3a1715b98d8f9b42" ns2:_="">
    <xsd:import namespace="df24edbf-e9bc-4953-a819-1b28ac721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4edbf-e9bc-4953-a819-1b28ac721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CFD6B-F90F-4E37-8429-79A6B00519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7E4E78-F854-4211-B9C5-90C44584F96E}">
  <ds:schemaRefs>
    <ds:schemaRef ds:uri="http://schemas.microsoft.com/sharepoint/v3/contenttype/forms"/>
  </ds:schemaRefs>
</ds:datastoreItem>
</file>

<file path=customXml/itemProps3.xml><?xml version="1.0" encoding="utf-8"?>
<ds:datastoreItem xmlns:ds="http://schemas.openxmlformats.org/officeDocument/2006/customXml" ds:itemID="{D9F46090-843C-49B7-B967-48346F15D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4edbf-e9bc-4953-a819-1b28ac721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1329</Words>
  <Characters>7580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 達</dc:creator>
  <cp:keywords/>
  <dc:description/>
  <cp:lastModifiedBy>加藤 秀治</cp:lastModifiedBy>
  <cp:revision>5</cp:revision>
  <cp:lastPrinted>2026-05-06T23:48:00Z</cp:lastPrinted>
  <dcterms:created xsi:type="dcterms:W3CDTF">2026-04-30T07:46:00Z</dcterms:created>
  <dcterms:modified xsi:type="dcterms:W3CDTF">2026-05-06T23:57:00Z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0x0101009812956299C74D46AB064A42404BBD3B</vt:lpwstr>
  </property>
</Properties>
</file>